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tblInd w:w="108" w:type="dxa"/>
        <w:tblCellMar>
          <w:left w:w="0" w:type="dxa"/>
          <w:right w:w="0" w:type="dxa"/>
        </w:tblCellMar>
        <w:tblLook w:val="0000" w:firstRow="0" w:lastRow="0" w:firstColumn="0" w:lastColumn="0" w:noHBand="0" w:noVBand="0"/>
      </w:tblPr>
      <w:tblGrid>
        <w:gridCol w:w="3261"/>
        <w:gridCol w:w="6237"/>
      </w:tblGrid>
      <w:tr w:rsidR="00F2340B" w:rsidRPr="00D033B5" w:rsidTr="00482E19">
        <w:trPr>
          <w:trHeight w:val="567"/>
          <w:tblCellSpacing w:w="0" w:type="dxa"/>
        </w:trPr>
        <w:tc>
          <w:tcPr>
            <w:tcW w:w="3261" w:type="dxa"/>
            <w:tcMar>
              <w:top w:w="0" w:type="dxa"/>
              <w:left w:w="108" w:type="dxa"/>
              <w:bottom w:w="0" w:type="dxa"/>
              <w:right w:w="108" w:type="dxa"/>
            </w:tcMar>
          </w:tcPr>
          <w:p w:rsidR="00F2340B" w:rsidRDefault="00F2340B" w:rsidP="00482E19">
            <w:pPr>
              <w:spacing w:line="360" w:lineRule="exact"/>
              <w:rPr>
                <w:b/>
                <w:sz w:val="26"/>
                <w:szCs w:val="26"/>
              </w:rPr>
            </w:pPr>
            <w:r w:rsidRPr="00D033B5">
              <w:rPr>
                <w:b/>
                <w:sz w:val="26"/>
                <w:szCs w:val="26"/>
              </w:rPr>
              <w:t>ỦY BAN NHÂN DÂN</w:t>
            </w:r>
          </w:p>
          <w:p w:rsidR="00F2340B" w:rsidRPr="008127BD" w:rsidRDefault="00F2340B" w:rsidP="00482E19">
            <w:pPr>
              <w:spacing w:line="360" w:lineRule="exact"/>
              <w:rPr>
                <w:b/>
                <w:sz w:val="26"/>
                <w:szCs w:val="26"/>
              </w:rPr>
            </w:pPr>
            <w:r>
              <w:rPr>
                <w:b/>
                <w:sz w:val="26"/>
                <w:szCs w:val="26"/>
              </w:rPr>
              <w:t xml:space="preserve">   </w:t>
            </w:r>
            <w:r w:rsidRPr="00D033B5">
              <w:rPr>
                <w:b/>
                <w:sz w:val="26"/>
                <w:szCs w:val="26"/>
              </w:rPr>
              <w:t>XÃ THANH LĨNH</w:t>
            </w:r>
          </w:p>
        </w:tc>
        <w:tc>
          <w:tcPr>
            <w:tcW w:w="6237" w:type="dxa"/>
            <w:tcMar>
              <w:top w:w="0" w:type="dxa"/>
              <w:left w:w="108" w:type="dxa"/>
              <w:bottom w:w="0" w:type="dxa"/>
              <w:right w:w="108" w:type="dxa"/>
            </w:tcMar>
          </w:tcPr>
          <w:p w:rsidR="00F2340B" w:rsidRPr="0013460B" w:rsidRDefault="00F2340B" w:rsidP="00482E19">
            <w:pPr>
              <w:spacing w:line="360" w:lineRule="exact"/>
              <w:ind w:hanging="567"/>
              <w:jc w:val="center"/>
              <w:rPr>
                <w:b/>
                <w:sz w:val="28"/>
                <w:szCs w:val="28"/>
              </w:rPr>
            </w:pPr>
            <w:r w:rsidRPr="00D033B5">
              <w:rPr>
                <w:b/>
                <w:sz w:val="26"/>
                <w:szCs w:val="26"/>
              </w:rPr>
              <w:t>CỘNG HÒA XÃ HỘI CHỦ NGHĨA VIỆT NAM</w:t>
            </w:r>
            <w:r w:rsidRPr="00D033B5">
              <w:rPr>
                <w:b/>
                <w:sz w:val="28"/>
                <w:szCs w:val="28"/>
              </w:rPr>
              <w:br/>
              <w:t xml:space="preserve">Độc lập - Tự do - Hạnh phúc </w:t>
            </w:r>
          </w:p>
        </w:tc>
      </w:tr>
    </w:tbl>
    <w:p w:rsidR="00F2340B" w:rsidRPr="00D033B5" w:rsidRDefault="00F2340B" w:rsidP="00F2340B">
      <w:pPr>
        <w:spacing w:line="360" w:lineRule="exact"/>
        <w:rPr>
          <w:i/>
          <w:sz w:val="28"/>
          <w:szCs w:val="28"/>
        </w:rPr>
      </w:pPr>
      <w:r>
        <w:rPr>
          <w:b/>
          <w:noProof/>
          <w:sz w:val="26"/>
          <w:szCs w:val="26"/>
        </w:rPr>
        <mc:AlternateContent>
          <mc:Choice Requires="wps">
            <w:drawing>
              <wp:anchor distT="0" distB="0" distL="114300" distR="114300" simplePos="0" relativeHeight="251660288" behindDoc="0" locked="0" layoutInCell="1" allowOverlap="1" wp14:anchorId="05C6CDDB" wp14:editId="36D4011B">
                <wp:simplePos x="0" y="0"/>
                <wp:positionH relativeFrom="column">
                  <wp:posOffset>3006090</wp:posOffset>
                </wp:positionH>
                <wp:positionV relativeFrom="paragraph">
                  <wp:posOffset>22860</wp:posOffset>
                </wp:positionV>
                <wp:extent cx="2152650" cy="1"/>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8pt" to="40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9wJAIAAEA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7E3B4BA3" wp14:editId="43D19C75">
                <wp:simplePos x="0" y="0"/>
                <wp:positionH relativeFrom="column">
                  <wp:posOffset>397510</wp:posOffset>
                </wp:positionH>
                <wp:positionV relativeFrom="paragraph">
                  <wp:posOffset>6731</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55pt" to="10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"/>
            </w:pict>
          </mc:Fallback>
        </mc:AlternateContent>
      </w:r>
      <w:r>
        <w:rPr>
          <w:sz w:val="28"/>
          <w:szCs w:val="28"/>
        </w:rPr>
        <w:t xml:space="preserve">   </w:t>
      </w:r>
      <w:r w:rsidRPr="00D033B5">
        <w:rPr>
          <w:sz w:val="28"/>
          <w:szCs w:val="28"/>
        </w:rPr>
        <w:t xml:space="preserve">Số: </w:t>
      </w:r>
      <w:r>
        <w:rPr>
          <w:sz w:val="28"/>
          <w:szCs w:val="28"/>
        </w:rPr>
        <w:t xml:space="preserve">       </w:t>
      </w:r>
      <w:r w:rsidRPr="00D033B5">
        <w:rPr>
          <w:sz w:val="28"/>
          <w:szCs w:val="28"/>
        </w:rPr>
        <w:t>/BC-UBND</w:t>
      </w:r>
      <w:r w:rsidRPr="00D033B5">
        <w:rPr>
          <w:b/>
          <w:sz w:val="28"/>
          <w:szCs w:val="28"/>
        </w:rPr>
        <w:t xml:space="preserve"> </w:t>
      </w:r>
      <w:r>
        <w:rPr>
          <w:b/>
          <w:i/>
          <w:sz w:val="28"/>
          <w:szCs w:val="28"/>
        </w:rPr>
        <w:t xml:space="preserve">                     </w:t>
      </w:r>
      <w:r w:rsidRPr="00D033B5">
        <w:rPr>
          <w:b/>
          <w:i/>
          <w:sz w:val="28"/>
          <w:szCs w:val="28"/>
        </w:rPr>
        <w:t xml:space="preserve"> </w:t>
      </w:r>
      <w:r w:rsidRPr="00D033B5">
        <w:rPr>
          <w:i/>
          <w:sz w:val="28"/>
          <w:szCs w:val="28"/>
        </w:rPr>
        <w:t>Thanh Lĩnh</w:t>
      </w:r>
      <w:r>
        <w:rPr>
          <w:i/>
          <w:sz w:val="28"/>
          <w:szCs w:val="28"/>
        </w:rPr>
        <w:t xml:space="preserve">, ngày      </w:t>
      </w:r>
      <w:r w:rsidRPr="00D033B5">
        <w:rPr>
          <w:i/>
          <w:sz w:val="28"/>
          <w:szCs w:val="28"/>
        </w:rPr>
        <w:t>tháng 12 năm 20</w:t>
      </w:r>
      <w:r>
        <w:rPr>
          <w:i/>
          <w:sz w:val="28"/>
          <w:szCs w:val="28"/>
        </w:rPr>
        <w:t>23</w:t>
      </w:r>
    </w:p>
    <w:p w:rsidR="00F2340B" w:rsidRPr="00D033B5" w:rsidRDefault="00F2340B" w:rsidP="00F2340B">
      <w:pPr>
        <w:spacing w:line="240" w:lineRule="exact"/>
        <w:rPr>
          <w:b/>
          <w:bCs/>
          <w:iCs/>
          <w:sz w:val="28"/>
          <w:szCs w:val="28"/>
        </w:rPr>
      </w:pPr>
    </w:p>
    <w:p w:rsidR="00F2340B" w:rsidRPr="00A43145" w:rsidRDefault="00F2340B" w:rsidP="00F2340B">
      <w:pPr>
        <w:pStyle w:val="Heading1"/>
        <w:spacing w:line="360" w:lineRule="exact"/>
        <w:rPr>
          <w:sz w:val="28"/>
          <w:szCs w:val="28"/>
        </w:rPr>
      </w:pPr>
      <w:r w:rsidRPr="00A43145">
        <w:rPr>
          <w:sz w:val="28"/>
          <w:szCs w:val="28"/>
        </w:rPr>
        <w:t>BÁO CÁO</w:t>
      </w:r>
    </w:p>
    <w:p w:rsidR="00F2340B" w:rsidRPr="00A43145" w:rsidRDefault="00F2340B" w:rsidP="00F2340B">
      <w:pPr>
        <w:pStyle w:val="BodyText2"/>
        <w:spacing w:after="0" w:line="360" w:lineRule="exact"/>
        <w:ind w:firstLine="567"/>
        <w:rPr>
          <w:b/>
          <w:iCs/>
          <w:sz w:val="28"/>
          <w:szCs w:val="28"/>
        </w:rPr>
      </w:pPr>
      <w:r w:rsidRPr="00A43145">
        <w:rPr>
          <w:b/>
          <w:iCs/>
          <w:sz w:val="28"/>
          <w:szCs w:val="28"/>
        </w:rPr>
        <w:t>Tổng kết phong trào thi đua yêu nước và công tác khen thưởng năm 202</w:t>
      </w:r>
      <w:r>
        <w:rPr>
          <w:b/>
          <w:iCs/>
          <w:sz w:val="28"/>
          <w:szCs w:val="28"/>
        </w:rPr>
        <w:t>3</w:t>
      </w:r>
    </w:p>
    <w:p w:rsidR="00F2340B" w:rsidRPr="00A43145" w:rsidRDefault="00F2340B" w:rsidP="00F2340B">
      <w:pPr>
        <w:pStyle w:val="BodyText2"/>
        <w:spacing w:after="0" w:line="360" w:lineRule="exact"/>
        <w:ind w:firstLine="567"/>
        <w:jc w:val="center"/>
        <w:rPr>
          <w:rFonts w:ascii="Arial" w:hAnsi="Arial" w:cs="Arial"/>
          <w:b/>
          <w:iCs/>
          <w:sz w:val="28"/>
          <w:szCs w:val="28"/>
        </w:rPr>
      </w:pPr>
      <w:r w:rsidRPr="00A43145">
        <w:rPr>
          <w:b/>
          <w:iCs/>
          <w:sz w:val="28"/>
          <w:szCs w:val="28"/>
        </w:rPr>
        <w:t>Phương hướng, nhiệm vụ năm 202</w:t>
      </w:r>
      <w:r>
        <w:rPr>
          <w:b/>
          <w:iCs/>
          <w:sz w:val="28"/>
          <w:szCs w:val="28"/>
        </w:rPr>
        <w:t>4</w:t>
      </w:r>
    </w:p>
    <w:p w:rsidR="00F2340B" w:rsidRPr="00D033B5" w:rsidRDefault="00F2340B" w:rsidP="00F2340B">
      <w:pPr>
        <w:shd w:val="clear" w:color="auto" w:fill="FFFFFF"/>
        <w:spacing w:line="360" w:lineRule="exact"/>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5B6C123D" wp14:editId="5C0490EA">
                <wp:simplePos x="0" y="0"/>
                <wp:positionH relativeFrom="column">
                  <wp:posOffset>2395220</wp:posOffset>
                </wp:positionH>
                <wp:positionV relativeFrom="paragraph">
                  <wp:posOffset>48895</wp:posOffset>
                </wp:positionV>
                <wp:extent cx="1809750" cy="0"/>
                <wp:effectExtent l="8255" t="6350" r="1079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88.6pt;margin-top:3.8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MnJQIAAEo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"/>
            </w:pict>
          </mc:Fallback>
        </mc:AlternateContent>
      </w:r>
    </w:p>
    <w:p w:rsidR="00F2340B" w:rsidRPr="00F2340B" w:rsidRDefault="00F2340B" w:rsidP="00F2340B">
      <w:pPr>
        <w:pStyle w:val="BodyText2"/>
        <w:spacing w:after="0" w:line="360" w:lineRule="exact"/>
        <w:ind w:firstLine="567"/>
        <w:jc w:val="center"/>
        <w:rPr>
          <w:sz w:val="28"/>
          <w:szCs w:val="28"/>
        </w:rPr>
      </w:pPr>
      <w:r w:rsidRPr="00F2340B">
        <w:rPr>
          <w:rStyle w:val="Strong"/>
          <w:rFonts w:ascii="Times New Roman Bold" w:hAnsi="Times New Roman Bold"/>
          <w:sz w:val="28"/>
          <w:szCs w:val="28"/>
        </w:rPr>
        <w:t>Phần thứ nhất</w:t>
      </w:r>
    </w:p>
    <w:p w:rsidR="00F2340B" w:rsidRPr="00D033B5" w:rsidRDefault="00F2340B" w:rsidP="00F2340B">
      <w:pPr>
        <w:pStyle w:val="NormalWeb"/>
        <w:spacing w:before="0" w:beforeAutospacing="0" w:after="0" w:afterAutospacing="0" w:line="360" w:lineRule="exact"/>
        <w:ind w:firstLine="567"/>
        <w:jc w:val="center"/>
        <w:rPr>
          <w:rStyle w:val="Strong"/>
          <w:sz w:val="28"/>
          <w:szCs w:val="28"/>
        </w:rPr>
      </w:pPr>
      <w:r w:rsidRPr="00D033B5">
        <w:rPr>
          <w:rStyle w:val="Strong"/>
          <w:sz w:val="28"/>
          <w:szCs w:val="28"/>
        </w:rPr>
        <w:t>KẾT QUẢ CÁC PHONG TRÀO THI ĐUA YÊU NƯỚC</w:t>
      </w:r>
      <w:r>
        <w:rPr>
          <w:rStyle w:val="Strong"/>
          <w:sz w:val="28"/>
          <w:szCs w:val="28"/>
        </w:rPr>
        <w:t xml:space="preserve"> NĂM 2023</w:t>
      </w:r>
    </w:p>
    <w:p w:rsidR="00F2340B" w:rsidRPr="00D033B5" w:rsidRDefault="00F2340B" w:rsidP="00F2340B">
      <w:pPr>
        <w:pStyle w:val="NormalWeb"/>
        <w:spacing w:before="0" w:beforeAutospacing="0" w:after="0" w:afterAutospacing="0" w:line="240" w:lineRule="exact"/>
        <w:ind w:firstLine="567"/>
        <w:jc w:val="center"/>
        <w:rPr>
          <w:rStyle w:val="Strong"/>
          <w:b w:val="0"/>
          <w:bCs w:val="0"/>
          <w:sz w:val="28"/>
          <w:szCs w:val="28"/>
        </w:rPr>
      </w:pPr>
    </w:p>
    <w:p w:rsidR="00D15F3E" w:rsidRDefault="00D15F3E" w:rsidP="00D15F3E">
      <w:pPr>
        <w:spacing w:line="340" w:lineRule="exact"/>
        <w:ind w:firstLine="720"/>
        <w:jc w:val="both"/>
        <w:rPr>
          <w:color w:val="000000"/>
          <w:sz w:val="28"/>
          <w:szCs w:val="28"/>
          <w:shd w:val="clear" w:color="auto" w:fill="FFFFFF"/>
          <w:lang w:val="vi-VN"/>
        </w:rPr>
      </w:pPr>
      <w:r>
        <w:rPr>
          <w:rFonts w:eastAsia="Calibri"/>
          <w:bCs/>
          <w:color w:val="000000" w:themeColor="text1"/>
          <w:sz w:val="28"/>
          <w:szCs w:val="28"/>
          <w:lang w:val="nl-NL"/>
        </w:rPr>
        <w:t xml:space="preserve">Năm 2023 là năm có tính chất “bản lề” thực hiện nghị quyết đại hội Đảng các cấp, Nghị quyết Đại hội </w:t>
      </w:r>
      <w:r w:rsidR="001D77B5">
        <w:rPr>
          <w:rFonts w:eastAsia="Calibri"/>
          <w:bCs/>
          <w:color w:val="000000" w:themeColor="text1"/>
          <w:sz w:val="28"/>
          <w:szCs w:val="28"/>
          <w:lang w:val="nl-NL"/>
        </w:rPr>
        <w:t xml:space="preserve">xã </w:t>
      </w:r>
      <w:r>
        <w:rPr>
          <w:rFonts w:eastAsia="Calibri"/>
          <w:bCs/>
          <w:color w:val="000000" w:themeColor="text1"/>
          <w:sz w:val="28"/>
          <w:szCs w:val="28"/>
          <w:lang w:val="nl-NL"/>
        </w:rPr>
        <w:t>lần thứ XXX</w:t>
      </w:r>
      <w:r w:rsidR="001D77B5">
        <w:rPr>
          <w:rFonts w:eastAsia="Calibri"/>
          <w:bCs/>
          <w:color w:val="000000" w:themeColor="text1"/>
          <w:sz w:val="28"/>
          <w:szCs w:val="28"/>
          <w:lang w:val="nl-NL"/>
        </w:rPr>
        <w:t>II</w:t>
      </w:r>
      <w:r>
        <w:rPr>
          <w:rFonts w:eastAsia="Calibri"/>
          <w:bCs/>
          <w:color w:val="000000" w:themeColor="text1"/>
          <w:sz w:val="28"/>
          <w:szCs w:val="28"/>
          <w:lang w:val="nl-NL"/>
        </w:rPr>
        <w:t>I</w:t>
      </w:r>
      <w:r>
        <w:rPr>
          <w:rFonts w:eastAsia="Calibri"/>
          <w:color w:val="000000" w:themeColor="text1"/>
          <w:sz w:val="28"/>
          <w:szCs w:val="28"/>
          <w:lang w:val="nl-NL"/>
        </w:rPr>
        <w:t xml:space="preserve"> nhiệm kỳ 2020-2025; Kế hoạch phát triển kinh tế - xã hội </w:t>
      </w:r>
      <w:r w:rsidR="001D77B5">
        <w:rPr>
          <w:rFonts w:eastAsia="Calibri"/>
          <w:color w:val="000000" w:themeColor="text1"/>
          <w:sz w:val="28"/>
          <w:szCs w:val="28"/>
          <w:lang w:val="nl-NL"/>
        </w:rPr>
        <w:t>xã</w:t>
      </w:r>
      <w:r>
        <w:rPr>
          <w:rFonts w:eastAsia="Calibri"/>
          <w:color w:val="000000" w:themeColor="text1"/>
          <w:sz w:val="28"/>
          <w:szCs w:val="28"/>
          <w:lang w:val="nl-NL"/>
        </w:rPr>
        <w:t xml:space="preserve"> 05 năm (2021-202</w:t>
      </w:r>
      <w:r w:rsidR="001D77B5">
        <w:rPr>
          <w:rFonts w:eastAsia="Calibri"/>
          <w:color w:val="000000" w:themeColor="text1"/>
          <w:sz w:val="28"/>
          <w:szCs w:val="28"/>
          <w:lang w:val="nl-NL"/>
        </w:rPr>
        <w:t>5</w:t>
      </w:r>
      <w:r>
        <w:rPr>
          <w:rFonts w:eastAsia="Calibri"/>
          <w:color w:val="000000" w:themeColor="text1"/>
          <w:sz w:val="28"/>
          <w:szCs w:val="28"/>
          <w:lang w:val="nl-NL"/>
        </w:rPr>
        <w:t xml:space="preserve">) và tiếp tục thực hiện </w:t>
      </w:r>
      <w:r>
        <w:rPr>
          <w:rFonts w:eastAsia="Calibri"/>
          <w:bCs/>
          <w:color w:val="000000" w:themeColor="text1"/>
          <w:sz w:val="28"/>
          <w:szCs w:val="28"/>
          <w:lang w:val="nl-NL"/>
        </w:rPr>
        <w:t>Lời kêu gọi thi đua ái quốc của Chủ tịch Hồ Chí Minh (</w:t>
      </w:r>
      <w:hyperlink r:id="rId7" w:history="1">
        <w:r>
          <w:rPr>
            <w:rFonts w:eastAsia="Calibri"/>
            <w:bCs/>
            <w:color w:val="000000" w:themeColor="text1"/>
            <w:sz w:val="28"/>
            <w:szCs w:val="28"/>
            <w:lang w:val="nl-NL"/>
          </w:rPr>
          <w:t>11/6/1948-11/6/20</w:t>
        </w:r>
      </w:hyperlink>
      <w:r>
        <w:rPr>
          <w:rFonts w:eastAsia="Calibri"/>
          <w:bCs/>
          <w:color w:val="000000" w:themeColor="text1"/>
          <w:sz w:val="28"/>
          <w:szCs w:val="28"/>
          <w:lang w:val="nl-NL"/>
        </w:rPr>
        <w:t xml:space="preserve">23) trong bối cảnh thuận lợi, khó khăng, thách thức đan xen: Đảng và Nhà nước tiếp tục có nhiều chủ trương, chính sách quan trọng trong phát triển kinh tế - xã hội, chính sách về tam nông; tiếp tục củng cố quốc phòng, an ninh, đảm bảo an sinh xã hội; kế thừa và phát huy các kết quả phục hồi và phát triển kinh tế sau đại dịch Covid-19. Bên cạnh đó tình hình thời tiết diễn biến phức tạp, khó lường, thiếu nước sản xuất nông nghiệp, thiếu điện; giá một số mặt hàng phục vụ </w:t>
      </w:r>
      <w:r>
        <w:rPr>
          <w:rFonts w:eastAsia="Calibri"/>
          <w:color w:val="000000" w:themeColor="text1"/>
          <w:spacing w:val="-1"/>
          <w:sz w:val="28"/>
          <w:szCs w:val="28"/>
          <w:lang w:eastAsia="vi-VN"/>
        </w:rPr>
        <w:t>sản xuất nông nghiệp</w:t>
      </w:r>
      <w:r>
        <w:rPr>
          <w:rFonts w:eastAsia="Calibri"/>
          <w:color w:val="000000" w:themeColor="text1"/>
          <w:spacing w:val="-1"/>
          <w:sz w:val="28"/>
          <w:szCs w:val="28"/>
          <w:lang w:val="vi-VN" w:eastAsia="vi-VN"/>
        </w:rPr>
        <w:t xml:space="preserve"> tăng cao, </w:t>
      </w:r>
      <w:r>
        <w:rPr>
          <w:rFonts w:eastAsia="Calibri"/>
          <w:color w:val="000000" w:themeColor="text1"/>
          <w:spacing w:val="-1"/>
          <w:sz w:val="28"/>
          <w:szCs w:val="28"/>
          <w:lang w:eastAsia="vi-VN"/>
        </w:rPr>
        <w:t xml:space="preserve">giá gia súc sụt giảm và khó tiêu thụ; tình hình thế giới diễn biến phức tạp, khó lường, thách thức nhiều hơn dự báo,… cũng </w:t>
      </w:r>
      <w:r>
        <w:rPr>
          <w:rFonts w:eastAsia="Calibri"/>
          <w:color w:val="000000" w:themeColor="text1"/>
          <w:spacing w:val="-1"/>
          <w:sz w:val="28"/>
          <w:szCs w:val="28"/>
          <w:lang w:val="vi-VN" w:eastAsia="vi-VN"/>
        </w:rPr>
        <w:t xml:space="preserve">đã gây </w:t>
      </w:r>
      <w:r>
        <w:rPr>
          <w:rFonts w:eastAsia="Calibri"/>
          <w:color w:val="000000" w:themeColor="text1"/>
          <w:spacing w:val="-1"/>
          <w:sz w:val="28"/>
          <w:szCs w:val="28"/>
          <w:lang w:eastAsia="vi-VN"/>
        </w:rPr>
        <w:t>không ít khó khăn cho việc lãnh đạo, chỉ đạo thực hiện nhiệm vụ phát triển kinh tế - xã hội. Song,</w:t>
      </w:r>
      <w:r>
        <w:rPr>
          <w:rFonts w:eastAsia="Calibri"/>
          <w:color w:val="000000" w:themeColor="text1"/>
          <w:sz w:val="28"/>
          <w:szCs w:val="28"/>
          <w:lang w:val="nl-NL"/>
        </w:rPr>
        <w:t xml:space="preserve"> dưới  sự lãnh đạo, chỉ đạo thống nhất của Đảng bộ, trực tiếp là Ban Thường vụ, Thường trực </w:t>
      </w:r>
      <w:r>
        <w:rPr>
          <w:rFonts w:eastAsia="Calibri"/>
          <w:color w:val="000000" w:themeColor="text1"/>
          <w:sz w:val="28"/>
          <w:szCs w:val="28"/>
          <w:lang w:val="nl-NL"/>
        </w:rPr>
        <w:t>Đảng</w:t>
      </w:r>
      <w:r>
        <w:rPr>
          <w:rFonts w:eastAsia="Calibri"/>
          <w:color w:val="000000" w:themeColor="text1"/>
          <w:sz w:val="28"/>
          <w:szCs w:val="28"/>
          <w:lang w:val="nl-NL"/>
        </w:rPr>
        <w:t xml:space="preserve"> uỷ; sự điều hành chủ động, linh hoạt, quyết liệt của Uỷ ban nhân dân </w:t>
      </w:r>
      <w:r>
        <w:rPr>
          <w:rFonts w:eastAsia="Calibri"/>
          <w:color w:val="000000" w:themeColor="text1"/>
          <w:sz w:val="28"/>
          <w:szCs w:val="28"/>
          <w:lang w:val="nl-NL"/>
        </w:rPr>
        <w:t>xã, các thôn</w:t>
      </w:r>
      <w:r>
        <w:rPr>
          <w:rFonts w:eastAsia="Calibri"/>
          <w:color w:val="000000" w:themeColor="text1"/>
          <w:sz w:val="28"/>
          <w:szCs w:val="28"/>
          <w:lang w:val="nl-NL"/>
        </w:rPr>
        <w:t>; sự phối hợp, hưởng ứng tích cực, có hiệu quả của Uỷ ban Mặt trận Tổ quốc và các tổ chức chính trị - xã hộ</w:t>
      </w:r>
      <w:r>
        <w:rPr>
          <w:rFonts w:eastAsia="Calibri"/>
          <w:color w:val="000000" w:themeColor="text1"/>
          <w:sz w:val="28"/>
          <w:szCs w:val="28"/>
          <w:lang w:val="nl-NL"/>
        </w:rPr>
        <w:t>i</w:t>
      </w:r>
      <w:r>
        <w:rPr>
          <w:rFonts w:eastAsia="Calibri"/>
          <w:color w:val="000000" w:themeColor="text1"/>
          <w:sz w:val="28"/>
          <w:szCs w:val="28"/>
          <w:lang w:val="nl-NL"/>
        </w:rPr>
        <w:t xml:space="preserve">, sự đồng thuận của nhân dân, </w:t>
      </w:r>
      <w:r>
        <w:rPr>
          <w:rFonts w:eastAsia="Calibri"/>
          <w:color w:val="000000" w:themeColor="text1"/>
          <w:sz w:val="28"/>
          <w:szCs w:val="28"/>
          <w:lang w:val="nl-NL"/>
        </w:rPr>
        <w:t>của những người con xa quê</w:t>
      </w:r>
      <w:r>
        <w:rPr>
          <w:rFonts w:eastAsia="Calibri"/>
          <w:color w:val="000000" w:themeColor="text1"/>
          <w:sz w:val="28"/>
          <w:szCs w:val="28"/>
          <w:lang w:val="nl-NL"/>
        </w:rPr>
        <w:t xml:space="preserve"> nên phong trào thi đua yêu nước đã đạt được nhiều thành quả quan trọng, góp phần thực hiện thắng lợi kế hoạch phát triển kinh tế - xã hội, đảm bảo quốc phòng - an ninh, xây dựng đảng, hệ thốn</w:t>
      </w:r>
      <w:bookmarkStart w:id="0" w:name="_GoBack"/>
      <w:bookmarkEnd w:id="0"/>
      <w:r>
        <w:rPr>
          <w:rFonts w:eastAsia="Calibri"/>
          <w:color w:val="000000" w:themeColor="text1"/>
          <w:sz w:val="28"/>
          <w:szCs w:val="28"/>
          <w:lang w:val="nl-NL"/>
        </w:rPr>
        <w:t>g chính trị ngày càng vững mạnh.</w:t>
      </w:r>
    </w:p>
    <w:p w:rsidR="00F2340B" w:rsidRPr="00D033B5" w:rsidRDefault="00F2340B" w:rsidP="001D77B5">
      <w:pPr>
        <w:shd w:val="clear" w:color="auto" w:fill="FFFFFF"/>
        <w:spacing w:line="360" w:lineRule="exact"/>
        <w:ind w:firstLine="720"/>
        <w:jc w:val="both"/>
        <w:rPr>
          <w:sz w:val="28"/>
          <w:szCs w:val="28"/>
        </w:rPr>
      </w:pPr>
      <w:r w:rsidRPr="00D033B5">
        <w:rPr>
          <w:rStyle w:val="Strong"/>
          <w:sz w:val="28"/>
          <w:szCs w:val="28"/>
        </w:rPr>
        <w:t>I. KẾT QUẢ CÁC PHONG TRÀO THI ĐUA</w:t>
      </w:r>
    </w:p>
    <w:p w:rsidR="00D15F3E" w:rsidRDefault="00D15F3E" w:rsidP="00D15F3E">
      <w:pPr>
        <w:spacing w:line="340" w:lineRule="exact"/>
        <w:ind w:firstLine="720"/>
        <w:jc w:val="both"/>
        <w:rPr>
          <w:b/>
          <w:bCs/>
          <w:color w:val="000000"/>
          <w:sz w:val="28"/>
          <w:szCs w:val="28"/>
          <w:lang w:val="nl-NL"/>
        </w:rPr>
      </w:pPr>
      <w:r>
        <w:rPr>
          <w:b/>
          <w:bCs/>
          <w:color w:val="000000" w:themeColor="text1"/>
          <w:sz w:val="28"/>
          <w:szCs w:val="28"/>
          <w:lang w:val="nl-NL"/>
        </w:rPr>
        <w:t>1. Công tác lãnh đạo, chỉ đạo,</w:t>
      </w:r>
      <w:r w:rsidR="007C205E">
        <w:rPr>
          <w:b/>
          <w:bCs/>
          <w:color w:val="000000" w:themeColor="text1"/>
          <w:sz w:val="28"/>
          <w:szCs w:val="28"/>
          <w:lang w:val="nl-NL"/>
        </w:rPr>
        <w:t xml:space="preserve"> tổ chức các phong trào thi đua</w:t>
      </w:r>
    </w:p>
    <w:p w:rsidR="00D15F3E" w:rsidRDefault="00D15F3E" w:rsidP="00D15F3E">
      <w:pPr>
        <w:spacing w:line="340" w:lineRule="exact"/>
        <w:ind w:firstLine="720"/>
        <w:jc w:val="both"/>
        <w:rPr>
          <w:color w:val="000000"/>
          <w:sz w:val="28"/>
          <w:szCs w:val="28"/>
        </w:rPr>
      </w:pPr>
      <w:r>
        <w:rPr>
          <w:rFonts w:eastAsia="Calibri"/>
          <w:color w:val="000000" w:themeColor="text1"/>
          <w:sz w:val="28"/>
          <w:szCs w:val="28"/>
          <w:lang w:val="nl-NL"/>
        </w:rPr>
        <w:t xml:space="preserve">Tiếp tục thực hiện có hiệu quảChỉ thị số 34-CT/TW ngày 07/4/2014 của Bộ Chính trị (Khóa IX) về việc tiếp tục đổi mới công tác thi đua, khen thưởng; </w:t>
      </w:r>
      <w:r>
        <w:rPr>
          <w:rFonts w:eastAsia="Calibri"/>
          <w:color w:val="000000" w:themeColor="text1"/>
          <w:sz w:val="28"/>
          <w:szCs w:val="28"/>
        </w:rPr>
        <w:t xml:space="preserve">Chỉ thị số 04-CT/TU ngày 08/4/2021 của Ban Thường vụ Tỉnh ủy Nghệ An về </w:t>
      </w:r>
      <w:r>
        <w:rPr>
          <w:rFonts w:eastAsia="Calibri"/>
          <w:iCs/>
          <w:color w:val="000000" w:themeColor="text1"/>
          <w:sz w:val="28"/>
          <w:szCs w:val="28"/>
        </w:rPr>
        <w:t xml:space="preserve">“Nâng cao chất lượng công tác thi đua, khen thưởng, thực hiện thắng lợi Nghị quyết Đại hội đại biểu Đảng bộ tỉnh lần thứ XIX, nhiệm kỳ 2020-2025”; </w:t>
      </w:r>
      <w:r>
        <w:rPr>
          <w:rFonts w:eastAsia="Calibri"/>
          <w:color w:val="000000" w:themeColor="text1"/>
          <w:sz w:val="28"/>
          <w:szCs w:val="28"/>
        </w:rPr>
        <w:t>Chỉ thị số 19/CT-TTg ngày 16/7/2021 của Thủ tướng Chính phủ phát động thi đua thực hiện thắng lợi nhiệm vụ phát triển kinh tế - xã hội hằng năm; Kế hoạch 5 năm (2021-2025) theo Nghị quyết Đại hội đại biểu toàn quốc lần thứ XIII của Đảng và Kế hoạch số 16/KH-HĐTĐKT ngày 31/8/2021 của Hội đồng Thi đua - Khen thưởng Trung ương,</w:t>
      </w:r>
      <w:r>
        <w:rPr>
          <w:rFonts w:eastAsia="Calibri"/>
          <w:i/>
          <w:color w:val="000000" w:themeColor="text1"/>
          <w:sz w:val="28"/>
          <w:szCs w:val="28"/>
        </w:rPr>
        <w:t xml:space="preserve"> </w:t>
      </w:r>
      <w:r>
        <w:rPr>
          <w:rFonts w:eastAsia="Calibri"/>
          <w:color w:val="000000" w:themeColor="text1"/>
          <w:sz w:val="28"/>
          <w:szCs w:val="28"/>
          <w:lang w:val="nl-NL"/>
        </w:rPr>
        <w:t xml:space="preserve"> cấp ủy, chính quyền, Uỷ ban Mặt trận Tổ quốc và các tổ chức chính trị - xã hội huyện đã phát động các phong trào thi đua yêu nước tập trung hướng về cơ sở và người lao động, gắn kết chặt chẽ với đẩy mạnh học tập và làm theo tư tưởng, </w:t>
      </w:r>
      <w:r>
        <w:rPr>
          <w:rFonts w:eastAsia="Calibri"/>
          <w:color w:val="000000" w:themeColor="text1"/>
          <w:sz w:val="28"/>
          <w:szCs w:val="28"/>
          <w:lang w:val="nl-NL"/>
        </w:rPr>
        <w:lastRenderedPageBreak/>
        <w:t xml:space="preserve">đạo đức, phong cách Hồ Chí Minh; thi đua hoàn thành các mục tiêu của nghị quyết Đại hội Đảng các cấp. </w:t>
      </w:r>
    </w:p>
    <w:p w:rsidR="00456D27" w:rsidRDefault="00D15F3E" w:rsidP="00D15F3E">
      <w:pPr>
        <w:shd w:val="clear" w:color="auto" w:fill="FFFFFF"/>
        <w:spacing w:line="360" w:lineRule="exact"/>
        <w:ind w:firstLine="540"/>
        <w:rPr>
          <w:rFonts w:eastAsia="Calibri"/>
          <w:color w:val="000000" w:themeColor="text1"/>
          <w:sz w:val="28"/>
          <w:szCs w:val="28"/>
          <w:lang w:val="nl-NL"/>
        </w:rPr>
      </w:pPr>
      <w:r>
        <w:rPr>
          <w:rFonts w:eastAsia="Calibri"/>
          <w:color w:val="000000" w:themeColor="text1"/>
          <w:sz w:val="28"/>
          <w:szCs w:val="28"/>
          <w:lang w:val="nl-NL"/>
        </w:rPr>
        <w:t xml:space="preserve">Từ đó, các cấp, các ngành, các địa phương đã bám sát nhiệm vụ trọng tâm và trọng điểm, trong từng giai đoạn, từng lĩnh vực, từng địa phương để tổ chức phát động phong trào thi đua sát thực ở địa phương, đơn vị. Vì vậy, đã tạo động lực, khí thế mạnh mẽ, lôi cuốn mọi người hăng hái thi đua lao động, sản xuất phấn đấu hoàn thành tốt nhất nhiệm vụ được giao. Công tác xây dựng, phát động phong trào thi đua có nhiều đổi mới, tăng cường được vai trò lãnh đạo của cấp ủy Đảng, chỉ đạo và điều hành của chính quyền, sự hưởng ứng, phối hợp chặt chẽ giữa Uỷ ban Mặt trận Tổ quốc, các tổ chức chính trị - xã hội và sự tham gia của cán bộ, công chức, viên chức, đoàn viên, hội viên và nhân dân, vì vậy đã tạo sự chuyển biến tích cực về nhận thức và hành động đối với của công tác thi đua, khen thưởng. </w:t>
      </w:r>
    </w:p>
    <w:p w:rsidR="00F2340B" w:rsidRPr="00D033B5" w:rsidRDefault="007C205E" w:rsidP="00D15F3E">
      <w:pPr>
        <w:shd w:val="clear" w:color="auto" w:fill="FFFFFF"/>
        <w:spacing w:line="360" w:lineRule="exact"/>
        <w:ind w:firstLine="540"/>
        <w:rPr>
          <w:b/>
          <w:sz w:val="28"/>
          <w:szCs w:val="28"/>
        </w:rPr>
      </w:pPr>
      <w:r>
        <w:rPr>
          <w:b/>
          <w:sz w:val="28"/>
          <w:szCs w:val="28"/>
        </w:rPr>
        <w:t>2</w:t>
      </w:r>
      <w:r w:rsidR="00F2340B" w:rsidRPr="00D033B5">
        <w:rPr>
          <w:b/>
          <w:sz w:val="28"/>
          <w:szCs w:val="28"/>
        </w:rPr>
        <w:t>. Phong trào thi đua thực hiện các chỉ tiêu phát triển kinh tế.</w:t>
      </w:r>
    </w:p>
    <w:p w:rsidR="00F2340B" w:rsidRPr="00391CC9" w:rsidRDefault="00456D27" w:rsidP="00F2340B">
      <w:pPr>
        <w:tabs>
          <w:tab w:val="left" w:pos="567"/>
        </w:tabs>
        <w:autoSpaceDE w:val="0"/>
        <w:autoSpaceDN w:val="0"/>
        <w:adjustRightInd w:val="0"/>
        <w:spacing w:line="360" w:lineRule="exact"/>
        <w:ind w:firstLine="567"/>
        <w:jc w:val="both"/>
        <w:rPr>
          <w:sz w:val="28"/>
          <w:szCs w:val="28"/>
          <w:lang w:val="nl-NL"/>
        </w:rPr>
      </w:pPr>
      <w:r>
        <w:rPr>
          <w:rFonts w:eastAsia="Calibri"/>
          <w:color w:val="000000" w:themeColor="text1"/>
          <w:sz w:val="28"/>
          <w:szCs w:val="28"/>
          <w:lang w:val="nl-NL"/>
        </w:rPr>
        <w:t>Kinh tế tiếp tục tăng trưởng khá, cơ cấu kinh tế tiếp tục chuyển dịch đúng hướng tăng dần tỷ trọng dịch vụ, các dịch vụ trong nông nghiệp ngày càng phát triển.</w:t>
      </w:r>
      <w:r>
        <w:rPr>
          <w:rFonts w:eastAsia="Calibri"/>
          <w:color w:val="000000" w:themeColor="text1"/>
          <w:sz w:val="28"/>
          <w:szCs w:val="28"/>
          <w:lang w:val="nl-NL"/>
        </w:rPr>
        <w:t xml:space="preserve"> </w:t>
      </w:r>
      <w:r w:rsidR="00F2340B" w:rsidRPr="00391CC9">
        <w:rPr>
          <w:spacing w:val="-2"/>
          <w:sz w:val="28"/>
          <w:szCs w:val="28"/>
          <w:lang w:val="nl-NL"/>
        </w:rPr>
        <w:t>Tổng giá trị sản xuất năm 2023 dự ước đạt 444.655.000.000 đồng đạt 100% so với kế hoạch (Trong đó: Nông lâm ngư nghiệp: 83.520.000.000 đồng đạt 99.5% kế hoạch, Công nghiệp xây dựng 124.980.000.000 đồng đạt: 100% KH năm, Thương mại, Dịch vụ 236.155.000.000 đồng đạt 100.1% KH năm)</w:t>
      </w:r>
      <w:r w:rsidR="00F2340B" w:rsidRPr="00391CC9">
        <w:rPr>
          <w:sz w:val="28"/>
          <w:szCs w:val="28"/>
          <w:lang w:val="nl-NL"/>
        </w:rPr>
        <w:t xml:space="preserve">. </w:t>
      </w:r>
    </w:p>
    <w:p w:rsidR="00F2340B" w:rsidRPr="00D033B5" w:rsidRDefault="00F2340B" w:rsidP="00F2340B">
      <w:pPr>
        <w:shd w:val="clear" w:color="auto" w:fill="FFFFFF"/>
        <w:spacing w:line="360" w:lineRule="exact"/>
        <w:ind w:firstLine="540"/>
        <w:jc w:val="both"/>
        <w:rPr>
          <w:sz w:val="28"/>
          <w:szCs w:val="28"/>
        </w:rPr>
      </w:pPr>
      <w:r w:rsidRPr="00D033B5">
        <w:rPr>
          <w:sz w:val="28"/>
          <w:szCs w:val="28"/>
        </w:rPr>
        <w:t xml:space="preserve"> Trên mặt trận sản xuất nông nghiệp, các phong trào thi đua: Chuyển dịch cơ cấu cây trồng vật nuôi nâng cao giá trị trong sản xuất nông nghiệp, luân canh tăng vụ, đẩy mạnh sản xuất cây vụ đông, phong trào xây dựng các mô hình sản xuất theo quy mô trang trại, gia trại, các vùng chuyên canh</w:t>
      </w:r>
      <w:r w:rsidR="00A6662F">
        <w:rPr>
          <w:sz w:val="28"/>
          <w:szCs w:val="28"/>
        </w:rPr>
        <w:t xml:space="preserve"> tập trung</w:t>
      </w:r>
      <w:r w:rsidRPr="00D033B5">
        <w:rPr>
          <w:sz w:val="28"/>
          <w:szCs w:val="28"/>
        </w:rPr>
        <w:t>, vùng sản xuất nông nghiệp hàng hoá với cùng loại sản phẩm, vùng sản xuất sử dụng công nghệ cao nhà màng, nhà lưới... gắn với phong trào “Cả nước chung sức xây dựng nông thôn mới</w:t>
      </w:r>
      <w:r>
        <w:rPr>
          <w:sz w:val="28"/>
          <w:szCs w:val="28"/>
        </w:rPr>
        <w:t>, nông thôn mới nâng cao, nông thôn mới kiểu mẫu</w:t>
      </w:r>
      <w:r w:rsidRPr="00D033B5">
        <w:rPr>
          <w:sz w:val="28"/>
          <w:szCs w:val="28"/>
        </w:rPr>
        <w:t>” đã thúc đẩy sản xuất nông nghiệp năm 202</w:t>
      </w:r>
      <w:r>
        <w:rPr>
          <w:sz w:val="28"/>
          <w:szCs w:val="28"/>
        </w:rPr>
        <w:t>3</w:t>
      </w:r>
      <w:r w:rsidRPr="00D033B5">
        <w:rPr>
          <w:sz w:val="28"/>
          <w:szCs w:val="28"/>
        </w:rPr>
        <w:t xml:space="preserve"> có mức tăng trưởng cao, góp phần thay đổi diện mạo nông thôn và nâng cao đời sống nhân dân.</w:t>
      </w:r>
    </w:p>
    <w:p w:rsidR="00F2340B" w:rsidRPr="00D033B5" w:rsidRDefault="00F2340B" w:rsidP="00F2340B">
      <w:pPr>
        <w:spacing w:line="360" w:lineRule="exact"/>
        <w:ind w:firstLine="540"/>
        <w:jc w:val="both"/>
        <w:rPr>
          <w:sz w:val="28"/>
          <w:szCs w:val="28"/>
        </w:rPr>
      </w:pPr>
      <w:r w:rsidRPr="00D033B5">
        <w:rPr>
          <w:sz w:val="28"/>
          <w:szCs w:val="28"/>
        </w:rPr>
        <w:t xml:space="preserve">Các phong trào thi đua trên lĩnh vực thương mại, tài chính, dịch vụ có nhiều chuyển biến tích cực và tiếp tục được duy trì thường xuyên như: “Người Việt Nam dùng hàng Việt Nam”, “Đưa hàng Việt về nông thôn”, Ngành tài chính đã tích cực tăng cường quản lý chi, đảm bảo chính sách, chế độ và tiết kiệm chi. Công tác thu ngân sách đạt khá, đảm bảo cho hoạt động phát triển kinh tế - xã hội; đảm bảo quốc phòng </w:t>
      </w:r>
      <w:r>
        <w:rPr>
          <w:sz w:val="28"/>
          <w:szCs w:val="28"/>
        </w:rPr>
        <w:t xml:space="preserve">- </w:t>
      </w:r>
      <w:r w:rsidRPr="00D033B5">
        <w:rPr>
          <w:sz w:val="28"/>
          <w:szCs w:val="28"/>
        </w:rPr>
        <w:t xml:space="preserve">an ninh và nộp ngân sách nhà nước. </w:t>
      </w:r>
    </w:p>
    <w:p w:rsidR="00F2340B" w:rsidRPr="00391CC9" w:rsidRDefault="00F2340B" w:rsidP="00F2340B">
      <w:pPr>
        <w:spacing w:line="340" w:lineRule="exact"/>
        <w:ind w:firstLine="567"/>
        <w:jc w:val="both"/>
        <w:rPr>
          <w:spacing w:val="-4"/>
          <w:sz w:val="28"/>
          <w:szCs w:val="28"/>
          <w:lang w:val="nl-NL"/>
        </w:rPr>
      </w:pPr>
      <w:r w:rsidRPr="00391CC9">
        <w:rPr>
          <w:b/>
          <w:sz w:val="28"/>
          <w:szCs w:val="28"/>
          <w:lang w:val="nl-NL"/>
        </w:rPr>
        <w:t xml:space="preserve">- </w:t>
      </w:r>
      <w:r w:rsidRPr="00391CC9">
        <w:rPr>
          <w:spacing w:val="-4"/>
          <w:sz w:val="28"/>
          <w:szCs w:val="28"/>
          <w:lang w:val="nl-NL"/>
        </w:rPr>
        <w:t>Thu ngân sách đến 31/10/2023 đạt  5.278.087.381 đồng/10.108.000.000 đồng, đạt  52,22% so với dự toán cả năm, trong đó thu ngân sách xã trên địa bàn đạt 322.474.663 đồng/dự toán  5.447.720.000 đồng, đạt  5,91 % so với dự toán cả năm; ước thực hiện năm 2023 đạt 6.928.100 000 đồng/10.108.000.000 đồng, đạt 68,5%  dự toán. Năm 2023 kế hoạch thu đất công ích và hoa lợi công sản theo hợp đồng là 225.796.700 đồng, tính đến 31/10/2023 đã thu số tiền là 119.714.600 đồng, số tiền còn nợ phải thu là 106.082.100 đồng.</w:t>
      </w:r>
    </w:p>
    <w:p w:rsidR="00F2340B" w:rsidRDefault="00F2340B" w:rsidP="00F2340B">
      <w:pPr>
        <w:pStyle w:val="BodyText3"/>
        <w:spacing w:after="0" w:line="340" w:lineRule="exact"/>
        <w:ind w:firstLine="567"/>
        <w:jc w:val="both"/>
        <w:rPr>
          <w:b/>
          <w:spacing w:val="-4"/>
          <w:sz w:val="28"/>
          <w:szCs w:val="28"/>
          <w:lang w:val="nl-NL"/>
        </w:rPr>
      </w:pPr>
      <w:r w:rsidRPr="00391CC9">
        <w:rPr>
          <w:sz w:val="28"/>
          <w:szCs w:val="28"/>
          <w:lang w:val="nl-NL"/>
        </w:rPr>
        <w:t xml:space="preserve">-  </w:t>
      </w:r>
      <w:r w:rsidRPr="00391CC9">
        <w:rPr>
          <w:spacing w:val="-4"/>
          <w:sz w:val="28"/>
          <w:szCs w:val="28"/>
          <w:lang w:val="nl-NL"/>
        </w:rPr>
        <w:t>Công tác chi thường xuyên ngân sách đã đảm bảo việc thực hiện các nhiệm vụ chính trị,</w:t>
      </w:r>
      <w:r w:rsidR="00F82E95">
        <w:rPr>
          <w:spacing w:val="-4"/>
          <w:sz w:val="28"/>
          <w:szCs w:val="28"/>
          <w:lang w:val="nl-NL"/>
        </w:rPr>
        <w:t xml:space="preserve"> </w:t>
      </w:r>
      <w:r w:rsidRPr="00391CC9">
        <w:rPr>
          <w:spacing w:val="-4"/>
          <w:sz w:val="28"/>
          <w:szCs w:val="28"/>
          <w:lang w:val="nl-NL"/>
        </w:rPr>
        <w:t xml:space="preserve">KT-XH, AN-QP trên địa bàn xã. Thực hiện nghiêm các quy định của Nhà </w:t>
      </w:r>
      <w:r w:rsidRPr="00391CC9">
        <w:rPr>
          <w:spacing w:val="-4"/>
          <w:sz w:val="28"/>
          <w:szCs w:val="28"/>
          <w:lang w:val="nl-NL"/>
        </w:rPr>
        <w:lastRenderedPageBreak/>
        <w:t>nước về thực hành tiết kiệm chống lãng phí. Tổng chi ngân sách thực hiện đến 31/10/2023 đạt 4.435.216.885 đồng/10.108.000.000 đồng, đạt 43,88% so với dự toán cả năm, dự ước thực hiện năm 2023 là 6.928.100 000  đồng/10.108.000.000 đồng, đạt 68,5% so với dự toán năm.</w:t>
      </w:r>
      <w:r>
        <w:rPr>
          <w:b/>
          <w:spacing w:val="-4"/>
          <w:sz w:val="28"/>
          <w:szCs w:val="28"/>
          <w:lang w:val="nl-NL"/>
        </w:rPr>
        <w:t xml:space="preserve"> </w:t>
      </w:r>
    </w:p>
    <w:p w:rsidR="00F2340B" w:rsidRPr="00266A2B" w:rsidRDefault="00F2340B" w:rsidP="00F2340B">
      <w:pPr>
        <w:pStyle w:val="BodyText3"/>
        <w:spacing w:after="0" w:line="340" w:lineRule="exact"/>
        <w:ind w:firstLine="567"/>
        <w:jc w:val="both"/>
        <w:rPr>
          <w:b/>
          <w:spacing w:val="-4"/>
          <w:sz w:val="28"/>
          <w:szCs w:val="28"/>
          <w:lang w:val="nl-NL"/>
        </w:rPr>
      </w:pPr>
      <w:r>
        <w:rPr>
          <w:b/>
          <w:spacing w:val="-4"/>
          <w:sz w:val="28"/>
          <w:szCs w:val="28"/>
          <w:lang w:val="nl-NL"/>
        </w:rPr>
        <w:t xml:space="preserve">- </w:t>
      </w:r>
      <w:r w:rsidR="009229C0">
        <w:rPr>
          <w:sz w:val="28"/>
          <w:szCs w:val="28"/>
        </w:rPr>
        <w:t xml:space="preserve">Hoạt động tín dụng </w:t>
      </w:r>
      <w:r w:rsidRPr="00D033B5">
        <w:rPr>
          <w:sz w:val="28"/>
          <w:szCs w:val="28"/>
        </w:rPr>
        <w:t>tiếp tục được ổn định; ý thức hoàn trả vốn vay của nhân dân đúng kỳ hạn; nói chung các nguồn vốn vay đều phát huy có hiệu quả.</w:t>
      </w:r>
    </w:p>
    <w:p w:rsidR="001D77B5" w:rsidRDefault="009229C0" w:rsidP="00F2340B">
      <w:pPr>
        <w:shd w:val="clear" w:color="auto" w:fill="FFFFFF"/>
        <w:spacing w:line="360" w:lineRule="exact"/>
        <w:ind w:firstLine="540"/>
        <w:jc w:val="both"/>
        <w:rPr>
          <w:sz w:val="28"/>
          <w:szCs w:val="28"/>
        </w:rPr>
      </w:pPr>
      <w:r>
        <w:rPr>
          <w:sz w:val="28"/>
          <w:szCs w:val="28"/>
        </w:rPr>
        <w:t xml:space="preserve">- </w:t>
      </w:r>
      <w:r w:rsidR="00F2340B" w:rsidRPr="00D033B5">
        <w:rPr>
          <w:sz w:val="28"/>
          <w:szCs w:val="28"/>
        </w:rPr>
        <w:t>Thu hút đầu tư xây dựng được duy trì tốt. Các phong trào thi đua: “Năng suất, chất lượng, hiệu quả”, “Lao đ</w:t>
      </w:r>
      <w:r w:rsidR="00F2340B">
        <w:rPr>
          <w:sz w:val="28"/>
          <w:szCs w:val="28"/>
        </w:rPr>
        <w:t>ộng giỏi, lao động sáng tạo”; “các D</w:t>
      </w:r>
      <w:r w:rsidR="00F2340B" w:rsidRPr="00D033B5">
        <w:rPr>
          <w:sz w:val="28"/>
          <w:szCs w:val="28"/>
        </w:rPr>
        <w:t>oanh nhân</w:t>
      </w:r>
      <w:r>
        <w:rPr>
          <w:sz w:val="28"/>
          <w:szCs w:val="28"/>
        </w:rPr>
        <w:t>,</w:t>
      </w:r>
      <w:r w:rsidR="00F2340B" w:rsidRPr="00D033B5">
        <w:rPr>
          <w:sz w:val="28"/>
          <w:szCs w:val="28"/>
        </w:rPr>
        <w:t xml:space="preserve"> Doanh nghiệp con em địa phương chung tay góp sức xây dựng nông thôn mới </w:t>
      </w:r>
      <w:r w:rsidR="00F2340B">
        <w:rPr>
          <w:sz w:val="28"/>
          <w:szCs w:val="28"/>
        </w:rPr>
        <w:t>kiểu mẫu</w:t>
      </w:r>
      <w:r w:rsidR="00F2340B" w:rsidRPr="00D033B5">
        <w:rPr>
          <w:sz w:val="28"/>
          <w:szCs w:val="28"/>
        </w:rPr>
        <w:t>” tiếp tục được đẩy mạnh</w:t>
      </w:r>
      <w:r w:rsidR="00F2340B">
        <w:rPr>
          <w:sz w:val="28"/>
          <w:szCs w:val="28"/>
        </w:rPr>
        <w:t>.</w:t>
      </w:r>
      <w:r w:rsidR="00F2340B" w:rsidRPr="00D033B5">
        <w:rPr>
          <w:sz w:val="28"/>
          <w:szCs w:val="28"/>
        </w:rPr>
        <w:t xml:space="preserve"> </w:t>
      </w:r>
    </w:p>
    <w:p w:rsidR="00F2340B" w:rsidRPr="00574477" w:rsidRDefault="009229C0" w:rsidP="00F2340B">
      <w:pPr>
        <w:shd w:val="clear" w:color="auto" w:fill="FFFFFF"/>
        <w:spacing w:line="360" w:lineRule="exact"/>
        <w:ind w:firstLine="540"/>
        <w:jc w:val="both"/>
        <w:rPr>
          <w:sz w:val="28"/>
          <w:szCs w:val="28"/>
        </w:rPr>
      </w:pPr>
      <w:r>
        <w:rPr>
          <w:sz w:val="28"/>
          <w:szCs w:val="28"/>
        </w:rPr>
        <w:t xml:space="preserve">- </w:t>
      </w:r>
      <w:r w:rsidR="00F2340B" w:rsidRPr="00D033B5">
        <w:rPr>
          <w:sz w:val="28"/>
          <w:szCs w:val="28"/>
        </w:rPr>
        <w:t xml:space="preserve">Hoạt động ngân hàng, tín dụng có nhiều cố gắng, phục vụ nhu cầu vốn cho các hộ sản xuất, kinh doanh và tập trung vốn cho nông nghiệp, nông thôn đặc biệt </w:t>
      </w:r>
      <w:r w:rsidR="00F2340B">
        <w:rPr>
          <w:sz w:val="28"/>
          <w:szCs w:val="28"/>
        </w:rPr>
        <w:t xml:space="preserve">là cho vay nông thôn mới, </w:t>
      </w:r>
      <w:r w:rsidR="00F2340B" w:rsidRPr="00574477">
        <w:rPr>
          <w:sz w:val="28"/>
          <w:szCs w:val="28"/>
        </w:rPr>
        <w:t xml:space="preserve">doanh nghiệp nhỏ và vừa; chính sách tiền tệ nhất là về lãi suất huy động, lãi suất cho vay trên địa bàn thực hiện nghiêm túc. </w:t>
      </w:r>
    </w:p>
    <w:p w:rsidR="00F2340B" w:rsidRPr="00574477" w:rsidRDefault="00F2340B" w:rsidP="00F2340B">
      <w:pPr>
        <w:pStyle w:val="NormalWeb"/>
        <w:spacing w:before="0" w:beforeAutospacing="0" w:after="0" w:afterAutospacing="0" w:line="360" w:lineRule="exact"/>
        <w:ind w:firstLine="540"/>
        <w:jc w:val="both"/>
        <w:rPr>
          <w:sz w:val="28"/>
          <w:szCs w:val="28"/>
        </w:rPr>
      </w:pPr>
      <w:r w:rsidRPr="00574477">
        <w:rPr>
          <w:sz w:val="28"/>
          <w:szCs w:val="28"/>
        </w:rPr>
        <w:t xml:space="preserve">Tổng dư nợ vốn </w:t>
      </w:r>
      <w:r>
        <w:rPr>
          <w:sz w:val="28"/>
          <w:szCs w:val="28"/>
        </w:rPr>
        <w:t>vay phát triển kinh tế - xã hội năm 2023</w:t>
      </w:r>
      <w:r w:rsidRPr="00574477">
        <w:rPr>
          <w:sz w:val="28"/>
          <w:szCs w:val="28"/>
        </w:rPr>
        <w:t xml:space="preserve"> là: </w:t>
      </w:r>
      <w:r>
        <w:rPr>
          <w:sz w:val="28"/>
          <w:szCs w:val="28"/>
        </w:rPr>
        <w:t>112,729</w:t>
      </w:r>
      <w:r w:rsidRPr="00574477">
        <w:rPr>
          <w:sz w:val="28"/>
          <w:szCs w:val="28"/>
        </w:rPr>
        <w:t xml:space="preserve"> tỷ đồng. Trong đó: </w:t>
      </w:r>
    </w:p>
    <w:p w:rsidR="00F2340B" w:rsidRPr="00574477" w:rsidRDefault="00F2340B" w:rsidP="00F2340B">
      <w:pPr>
        <w:pStyle w:val="NormalWeb"/>
        <w:spacing w:before="0" w:beforeAutospacing="0" w:after="0" w:afterAutospacing="0" w:line="360" w:lineRule="exact"/>
        <w:ind w:firstLine="540"/>
        <w:jc w:val="both"/>
        <w:rPr>
          <w:sz w:val="28"/>
          <w:szCs w:val="28"/>
        </w:rPr>
      </w:pPr>
      <w:r w:rsidRPr="00574477">
        <w:rPr>
          <w:sz w:val="28"/>
          <w:szCs w:val="28"/>
        </w:rPr>
        <w:t xml:space="preserve">- Vốn vay tại Ngân hàng nông nghiệp là: </w:t>
      </w:r>
      <w:r w:rsidRPr="00A33FB9">
        <w:rPr>
          <w:sz w:val="28"/>
          <w:szCs w:val="28"/>
        </w:rPr>
        <w:t>40</w:t>
      </w:r>
      <w:r w:rsidRPr="00574477">
        <w:rPr>
          <w:sz w:val="28"/>
          <w:szCs w:val="28"/>
        </w:rPr>
        <w:t xml:space="preserve"> tỷ đồng </w:t>
      </w:r>
    </w:p>
    <w:p w:rsidR="00F2340B" w:rsidRPr="00574477" w:rsidRDefault="00F2340B" w:rsidP="00F2340B">
      <w:pPr>
        <w:pStyle w:val="NormalWeb"/>
        <w:spacing w:before="0" w:beforeAutospacing="0" w:after="0" w:afterAutospacing="0" w:line="360" w:lineRule="exact"/>
        <w:ind w:firstLine="540"/>
        <w:jc w:val="both"/>
        <w:rPr>
          <w:sz w:val="28"/>
          <w:szCs w:val="28"/>
        </w:rPr>
      </w:pPr>
      <w:r w:rsidRPr="00574477">
        <w:rPr>
          <w:sz w:val="28"/>
          <w:szCs w:val="28"/>
        </w:rPr>
        <w:t xml:space="preserve">- Vốn vay tại Ngân hàng chính sách là: </w:t>
      </w:r>
      <w:r>
        <w:rPr>
          <w:sz w:val="28"/>
          <w:szCs w:val="28"/>
        </w:rPr>
        <w:t>09</w:t>
      </w:r>
      <w:r w:rsidRPr="00574477">
        <w:rPr>
          <w:sz w:val="28"/>
          <w:szCs w:val="28"/>
        </w:rPr>
        <w:t xml:space="preserve"> tỷ đồng</w:t>
      </w:r>
    </w:p>
    <w:p w:rsidR="00F2340B" w:rsidRPr="00574477" w:rsidRDefault="00F2340B" w:rsidP="00F2340B">
      <w:pPr>
        <w:pStyle w:val="NormalWeb"/>
        <w:spacing w:before="0" w:beforeAutospacing="0" w:after="0" w:afterAutospacing="0" w:line="360" w:lineRule="exact"/>
        <w:ind w:firstLine="540"/>
        <w:jc w:val="both"/>
        <w:rPr>
          <w:sz w:val="28"/>
          <w:szCs w:val="28"/>
        </w:rPr>
      </w:pPr>
      <w:r w:rsidRPr="00574477">
        <w:rPr>
          <w:sz w:val="28"/>
          <w:szCs w:val="28"/>
        </w:rPr>
        <w:t xml:space="preserve">- Vốn vay tại quỹ tín dụng là: </w:t>
      </w:r>
      <w:r>
        <w:rPr>
          <w:sz w:val="28"/>
          <w:szCs w:val="28"/>
        </w:rPr>
        <w:t>72,729</w:t>
      </w:r>
      <w:r w:rsidRPr="00574477">
        <w:rPr>
          <w:sz w:val="28"/>
          <w:szCs w:val="28"/>
        </w:rPr>
        <w:t xml:space="preserve"> tỷ đồng.   </w:t>
      </w:r>
    </w:p>
    <w:p w:rsidR="00F2340B" w:rsidRPr="00574477" w:rsidRDefault="007C205E" w:rsidP="00F2340B">
      <w:pPr>
        <w:shd w:val="clear" w:color="auto" w:fill="FFFFFF"/>
        <w:spacing w:line="360" w:lineRule="exact"/>
        <w:ind w:firstLine="540"/>
        <w:jc w:val="both"/>
        <w:rPr>
          <w:sz w:val="28"/>
          <w:szCs w:val="28"/>
        </w:rPr>
      </w:pPr>
      <w:r>
        <w:rPr>
          <w:rStyle w:val="Strong"/>
          <w:sz w:val="28"/>
          <w:szCs w:val="28"/>
        </w:rPr>
        <w:t>3</w:t>
      </w:r>
      <w:r w:rsidR="00F2340B" w:rsidRPr="00574477">
        <w:rPr>
          <w:rStyle w:val="Strong"/>
          <w:sz w:val="28"/>
          <w:szCs w:val="28"/>
        </w:rPr>
        <w:t>. Phong trào thi đua trong lĩnh vực văn hóa - xã hội.</w:t>
      </w:r>
    </w:p>
    <w:p w:rsidR="00F2340B" w:rsidRDefault="009229C0" w:rsidP="00F2340B">
      <w:pPr>
        <w:shd w:val="clear" w:color="auto" w:fill="FFFFFF"/>
        <w:spacing w:line="360" w:lineRule="exact"/>
        <w:ind w:firstLine="540"/>
        <w:jc w:val="both"/>
        <w:rPr>
          <w:sz w:val="28"/>
          <w:szCs w:val="28"/>
        </w:rPr>
      </w:pPr>
      <w:r>
        <w:rPr>
          <w:sz w:val="28"/>
          <w:szCs w:val="28"/>
        </w:rPr>
        <w:t xml:space="preserve">- </w:t>
      </w:r>
      <w:r w:rsidR="00F2340B" w:rsidRPr="00574477">
        <w:rPr>
          <w:sz w:val="28"/>
          <w:szCs w:val="28"/>
        </w:rPr>
        <w:t>Các phong trào thi đua: “Dạy tốt, học tốt”, “Khuyến học, khuyến tài”, “Xây dựng gia đình hiếu học”, “Dòng họ khuyến</w:t>
      </w:r>
      <w:r w:rsidR="00F2340B" w:rsidRPr="00D033B5">
        <w:rPr>
          <w:sz w:val="28"/>
          <w:szCs w:val="28"/>
        </w:rPr>
        <w:t xml:space="preserve"> học”, “Xã hội hoá giáo dục”; phong trào “Xây dựng trường học thân thiện, học sinh tích cực”, “Mỗi thầy giáo, cô giáo là một tấm gương đạo đức tự học và sáng tạo”… ; Thực hiện tốt các phong trào do ngành giáo dục phát động; Chất lượng giáo dục ở các ngành học, bậc học ngày càng được nâng cao</w:t>
      </w:r>
      <w:r w:rsidR="00F2340B">
        <w:rPr>
          <w:sz w:val="28"/>
          <w:szCs w:val="28"/>
        </w:rPr>
        <w:t>.</w:t>
      </w:r>
      <w:r w:rsidR="00F2340B" w:rsidRPr="00D033B5">
        <w:rPr>
          <w:sz w:val="28"/>
          <w:szCs w:val="28"/>
        </w:rPr>
        <w:t xml:space="preserve"> </w:t>
      </w:r>
    </w:p>
    <w:p w:rsidR="00F2340B" w:rsidRPr="00451EF4" w:rsidRDefault="009229C0" w:rsidP="00F2340B">
      <w:pPr>
        <w:tabs>
          <w:tab w:val="left" w:pos="567"/>
        </w:tabs>
        <w:spacing w:line="360" w:lineRule="exact"/>
        <w:ind w:firstLine="567"/>
        <w:jc w:val="both"/>
        <w:rPr>
          <w:sz w:val="28"/>
          <w:szCs w:val="28"/>
        </w:rPr>
      </w:pPr>
      <w:r>
        <w:rPr>
          <w:sz w:val="28"/>
          <w:szCs w:val="28"/>
          <w:lang w:val="pt-BR"/>
        </w:rPr>
        <w:t xml:space="preserve">- </w:t>
      </w:r>
      <w:r w:rsidR="00F2340B" w:rsidRPr="00451EF4">
        <w:rPr>
          <w:sz w:val="28"/>
          <w:szCs w:val="28"/>
          <w:lang w:val="pt-BR"/>
        </w:rPr>
        <w:t xml:space="preserve">Lĩnh vực giáo dục có nhiều chuyển biến tích cực. Các nhà trường thực hiện tốt chủ đề năm học, các phong trào thi đua, các cuộc vận động của ngành giáo dục. Đặc biệt, chất lượng giáo dục đạt kết quả vượt bậc. Qua tổng kết năm học 2022 –2023 </w:t>
      </w:r>
      <w:r w:rsidR="00F2340B" w:rsidRPr="00451EF4">
        <w:rPr>
          <w:sz w:val="28"/>
          <w:szCs w:val="28"/>
        </w:rPr>
        <w:t>chất lượng dạy và học (</w:t>
      </w:r>
      <w:r w:rsidR="00F2340B" w:rsidRPr="00451EF4">
        <w:rPr>
          <w:spacing w:val="-6"/>
          <w:sz w:val="28"/>
          <w:szCs w:val="28"/>
        </w:rPr>
        <w:t>2 trường TH, THCS được UBND huyện xếp loại đơn vị tiên tiến và trường Mầm non được Chủ tịch UBND tỉnh tặng danh hiệu tập thể lao động xuất sắc đồng thời cả 3 trường đều đứng tốp đầu của huyện</w:t>
      </w:r>
      <w:r w:rsidR="00F2340B" w:rsidRPr="00451EF4">
        <w:rPr>
          <w:sz w:val="28"/>
          <w:szCs w:val="28"/>
        </w:rPr>
        <w:t>).</w:t>
      </w:r>
    </w:p>
    <w:p w:rsidR="00F2340B" w:rsidRPr="00451EF4" w:rsidRDefault="00F2340B" w:rsidP="00F2340B">
      <w:pPr>
        <w:tabs>
          <w:tab w:val="left" w:pos="567"/>
        </w:tabs>
        <w:spacing w:line="360" w:lineRule="exact"/>
        <w:ind w:firstLine="567"/>
        <w:jc w:val="both"/>
        <w:rPr>
          <w:sz w:val="28"/>
          <w:szCs w:val="28"/>
        </w:rPr>
      </w:pPr>
      <w:r w:rsidRPr="00451EF4">
        <w:rPr>
          <w:sz w:val="28"/>
          <w:szCs w:val="28"/>
        </w:rPr>
        <w:t>- Tỷ lệ học sinh đạt hạnh kiểm xếp loại tốt, khá: 100%; Số giáo viên dạy giỏi và học sinh giỏi các cấp tăng, tổng số giáo viên dạy giỏi cấp tỉnh là: 04 giáo viên (cấp TH: 01 gv, THCS 02, Mầm non 01 gv), huyện 12 giáo viên (cấp THCS 05, Mầm non 07 gv); Học sinh giỏi quốc gia: 10 em (Tiểu học 10 em), học sinh giỏi tỉnh: 44 em ( TH: 42 THCS: 02), Học sinh giỏi huyện tổng số: 47 hs (TH: 6, THCS: 41 hs); C</w:t>
      </w:r>
      <w:r w:rsidRPr="00451EF4">
        <w:rPr>
          <w:sz w:val="28"/>
          <w:szCs w:val="28"/>
          <w:lang w:val="nl-NL"/>
        </w:rPr>
        <w:t>ó 142 cháu đạt danh hiệu bé chăm ngoan được nhà trường mầm non khen tặng; c</w:t>
      </w:r>
      <w:r w:rsidRPr="00451EF4">
        <w:rPr>
          <w:sz w:val="28"/>
          <w:szCs w:val="28"/>
        </w:rPr>
        <w:t>ó 100% trẻ 5 tuổi mầm non được lên lớp 1 và tham gia trải nghiệm tại trường Tiểu học. P</w:t>
      </w:r>
      <w:r w:rsidRPr="00451EF4">
        <w:rPr>
          <w:sz w:val="28"/>
          <w:szCs w:val="28"/>
          <w:lang w:val="pt-BR"/>
        </w:rPr>
        <w:t>hong trào khuyến học, khuyến tài luôn được cấp ủy, chính quyền, các thôn và các dòng họ quan tâm đúng mức.</w:t>
      </w:r>
    </w:p>
    <w:p w:rsidR="00F2340B" w:rsidRPr="00245DDB" w:rsidRDefault="009229C0" w:rsidP="00F2340B">
      <w:pPr>
        <w:spacing w:line="360" w:lineRule="exact"/>
        <w:ind w:firstLine="540"/>
        <w:jc w:val="both"/>
        <w:rPr>
          <w:sz w:val="28"/>
          <w:szCs w:val="28"/>
          <w:lang w:val="vi-VN"/>
        </w:rPr>
      </w:pPr>
      <w:r>
        <w:rPr>
          <w:sz w:val="28"/>
          <w:szCs w:val="28"/>
          <w:lang w:val="pt-BR"/>
        </w:rPr>
        <w:t xml:space="preserve">- </w:t>
      </w:r>
      <w:r w:rsidR="00F2340B" w:rsidRPr="00D033B5">
        <w:rPr>
          <w:sz w:val="28"/>
          <w:szCs w:val="28"/>
          <w:lang w:val="pt-BR"/>
        </w:rPr>
        <w:t>Các hoạt động văn hoá, thể dục</w:t>
      </w:r>
      <w:r w:rsidR="00F2340B">
        <w:rPr>
          <w:sz w:val="28"/>
          <w:szCs w:val="28"/>
          <w:lang w:val="pt-BR"/>
        </w:rPr>
        <w:t xml:space="preserve"> </w:t>
      </w:r>
      <w:r w:rsidR="00F2340B" w:rsidRPr="00D033B5">
        <w:rPr>
          <w:sz w:val="28"/>
          <w:szCs w:val="28"/>
          <w:lang w:val="pt-BR"/>
        </w:rPr>
        <w:t xml:space="preserve">- thể thao được duy trì và phát triển; Thực hiện tốt cuộc vận động “Toàn dân đoàn kết xây dựng đời sống văn ở khu dân cư”; </w:t>
      </w:r>
      <w:r w:rsidR="00F2340B" w:rsidRPr="00D033B5">
        <w:rPr>
          <w:sz w:val="28"/>
          <w:szCs w:val="28"/>
          <w:lang w:val="pt-BR"/>
        </w:rPr>
        <w:lastRenderedPageBreak/>
        <w:t>hoạt động văn hoá văn nghệ được đẩy mạnh, văn hoá tâm linh được giữ gìn và phát triển. Công tác thông tin tuyên truyền các chủ trương, chính sách</w:t>
      </w:r>
      <w:r w:rsidR="00F2340B">
        <w:rPr>
          <w:sz w:val="28"/>
          <w:szCs w:val="28"/>
          <w:lang w:val="pt-BR"/>
        </w:rPr>
        <w:t xml:space="preserve"> của các cấp</w:t>
      </w:r>
      <w:r w:rsidR="00F2340B" w:rsidRPr="00D033B5">
        <w:rPr>
          <w:sz w:val="28"/>
          <w:szCs w:val="28"/>
          <w:lang w:val="pt-BR"/>
        </w:rPr>
        <w:t xml:space="preserve"> được đẩy mạnh trên hệ thống truyền thanh xã và các thôn, do đó đã đáp ứng cho công tác tuyên truyền các ngày lễ lớn của quê hương đất nước như:</w:t>
      </w:r>
      <w:r w:rsidR="00F2340B">
        <w:rPr>
          <w:sz w:val="28"/>
          <w:szCs w:val="28"/>
        </w:rPr>
        <w:t xml:space="preserve"> Kỷ niệm 93</w:t>
      </w:r>
      <w:r w:rsidR="00F2340B" w:rsidRPr="00D033B5">
        <w:rPr>
          <w:sz w:val="28"/>
          <w:szCs w:val="28"/>
        </w:rPr>
        <w:t xml:space="preserve"> năm ngày thành lập Đảng cộng sản Việt Nam; Mừng Đảng-Mừng Xuân </w:t>
      </w:r>
      <w:r w:rsidR="00F2340B">
        <w:rPr>
          <w:sz w:val="28"/>
          <w:szCs w:val="28"/>
        </w:rPr>
        <w:t>Nhâm Dần</w:t>
      </w:r>
      <w:r w:rsidR="00F2340B" w:rsidRPr="00D033B5">
        <w:rPr>
          <w:sz w:val="28"/>
          <w:szCs w:val="28"/>
        </w:rPr>
        <w:t xml:space="preserve"> 2</w:t>
      </w:r>
      <w:r w:rsidR="00F2340B">
        <w:rPr>
          <w:sz w:val="28"/>
          <w:szCs w:val="28"/>
        </w:rPr>
        <w:t>023; Kỷ niệm 48</w:t>
      </w:r>
      <w:r w:rsidR="00F2340B" w:rsidRPr="00D033B5">
        <w:rPr>
          <w:sz w:val="28"/>
          <w:szCs w:val="28"/>
        </w:rPr>
        <w:t xml:space="preserve"> năm ngày giải ph</w:t>
      </w:r>
      <w:r w:rsidR="00F2340B">
        <w:rPr>
          <w:sz w:val="28"/>
          <w:szCs w:val="28"/>
        </w:rPr>
        <w:t>óng Miền Nam (30/4), Kỷ niệm 133 năm ngày sinh Chủ T</w:t>
      </w:r>
      <w:r w:rsidR="00F2340B" w:rsidRPr="00D033B5">
        <w:rPr>
          <w:sz w:val="28"/>
          <w:szCs w:val="28"/>
        </w:rPr>
        <w:t>ịch Hồ Chí Minh 19/5, ngày gia đì</w:t>
      </w:r>
      <w:r w:rsidR="00F2340B">
        <w:rPr>
          <w:sz w:val="28"/>
          <w:szCs w:val="28"/>
        </w:rPr>
        <w:t>nh Việt Nam 28/6, 76 năm ngày TB-LS, 78</w:t>
      </w:r>
      <w:r w:rsidR="00F2340B" w:rsidRPr="00D033B5">
        <w:rPr>
          <w:sz w:val="28"/>
          <w:szCs w:val="28"/>
        </w:rPr>
        <w:t xml:space="preserve"> </w:t>
      </w:r>
      <w:r w:rsidR="00F2340B" w:rsidRPr="00245DDB">
        <w:rPr>
          <w:sz w:val="28"/>
          <w:szCs w:val="28"/>
        </w:rPr>
        <w:t>năm ngày C</w:t>
      </w:r>
      <w:r w:rsidR="00F2340B">
        <w:rPr>
          <w:sz w:val="28"/>
          <w:szCs w:val="28"/>
        </w:rPr>
        <w:t>M tháng 8 và Quốc Khánh 02/9, 93</w:t>
      </w:r>
      <w:r w:rsidR="00F2340B" w:rsidRPr="00245DDB">
        <w:rPr>
          <w:sz w:val="28"/>
          <w:szCs w:val="28"/>
        </w:rPr>
        <w:t xml:space="preserve"> năm ngày truyền thống nhân dân và Đảng bộ huyện Thanh Chương,</w:t>
      </w:r>
      <w:r w:rsidR="00F2340B">
        <w:rPr>
          <w:sz w:val="28"/>
          <w:szCs w:val="28"/>
        </w:rPr>
        <w:t xml:space="preserve"> ngày Quốc tế Người cao tuổi, 74</w:t>
      </w:r>
      <w:r w:rsidR="00F2340B" w:rsidRPr="00245DDB">
        <w:rPr>
          <w:sz w:val="28"/>
          <w:szCs w:val="28"/>
        </w:rPr>
        <w:t xml:space="preserve"> năm ngày </w:t>
      </w:r>
      <w:r w:rsidR="00F2340B">
        <w:rPr>
          <w:sz w:val="28"/>
          <w:szCs w:val="28"/>
        </w:rPr>
        <w:t>bài</w:t>
      </w:r>
      <w:r w:rsidR="00F2340B" w:rsidRPr="00245DDB">
        <w:rPr>
          <w:sz w:val="28"/>
          <w:szCs w:val="28"/>
        </w:rPr>
        <w:t xml:space="preserve"> báo dân vận của Bác Hồ 15/10, ngày thành lập Hội nông dân Việt Nam, Hội Liên hiệp phụ nữ Việt Nam</w:t>
      </w:r>
      <w:r>
        <w:rPr>
          <w:sz w:val="28"/>
          <w:szCs w:val="28"/>
        </w:rPr>
        <w:t>,</w:t>
      </w:r>
      <w:r w:rsidR="00F2340B" w:rsidRPr="00245DDB">
        <w:rPr>
          <w:sz w:val="28"/>
          <w:szCs w:val="28"/>
        </w:rPr>
        <w:t xml:space="preserve">…. Tuyên truyền các nhiệm vụ của địa phương trên đài phát thanh như: </w:t>
      </w:r>
      <w:r w:rsidR="00F2340B">
        <w:rPr>
          <w:sz w:val="28"/>
          <w:szCs w:val="28"/>
        </w:rPr>
        <w:t>Công tác cải cánh hành chính, chuyển đổi số, D</w:t>
      </w:r>
      <w:r w:rsidR="00F2340B" w:rsidRPr="00245DDB">
        <w:rPr>
          <w:sz w:val="28"/>
          <w:szCs w:val="28"/>
        </w:rPr>
        <w:t>ịch viêm da nổi cục trên trâu, bò, sản xuất vụ xuân, phòng chống pháo nổ, phòng chống cháy nổ, An toàn thực phẩm, phòng chống đuối nước, tuyên truyền giáo dục pháp luật về phòng chống mua bán người, bảo vệ môi trường, …</w:t>
      </w:r>
    </w:p>
    <w:p w:rsidR="00F2340B" w:rsidRDefault="00F2340B" w:rsidP="00F2340B">
      <w:pPr>
        <w:tabs>
          <w:tab w:val="left" w:pos="567"/>
        </w:tabs>
        <w:spacing w:line="360" w:lineRule="exact"/>
        <w:ind w:firstLine="567"/>
        <w:jc w:val="both"/>
        <w:rPr>
          <w:sz w:val="28"/>
          <w:szCs w:val="28"/>
        </w:rPr>
      </w:pPr>
      <w:r w:rsidRPr="005B3DB5">
        <w:rPr>
          <w:color w:val="FF0000"/>
          <w:sz w:val="28"/>
          <w:szCs w:val="28"/>
          <w:lang w:val="pt-BR"/>
        </w:rPr>
        <w:t xml:space="preserve">Về văn hoá </w:t>
      </w:r>
      <w:r w:rsidR="003B3D1E">
        <w:rPr>
          <w:color w:val="FF0000"/>
          <w:sz w:val="28"/>
          <w:szCs w:val="28"/>
          <w:lang w:val="pt-BR"/>
        </w:rPr>
        <w:t xml:space="preserve">- </w:t>
      </w:r>
      <w:r w:rsidRPr="005B3DB5">
        <w:rPr>
          <w:color w:val="FF0000"/>
          <w:sz w:val="28"/>
          <w:szCs w:val="28"/>
          <w:lang w:val="pt-BR"/>
        </w:rPr>
        <w:t xml:space="preserve">văn nghệ: </w:t>
      </w:r>
      <w:r>
        <w:rPr>
          <w:color w:val="FF0000"/>
          <w:sz w:val="28"/>
          <w:szCs w:val="28"/>
          <w:lang w:val="pt-BR"/>
        </w:rPr>
        <w:t xml:space="preserve">Chỉ đạo, </w:t>
      </w:r>
      <w:r w:rsidRPr="00391CC9">
        <w:rPr>
          <w:sz w:val="28"/>
          <w:szCs w:val="28"/>
        </w:rPr>
        <w:t>phối hợp câu lạc bộ dân ca ví dặm xã Thanh Lĩnh tham gia chương trình liên hoan văn nghệ Tiếng hát làng sen năm 2023 tại cụm 5 và tại huyện Thanh Chương kết quả đạt g</w:t>
      </w:r>
      <w:r>
        <w:rPr>
          <w:sz w:val="28"/>
          <w:szCs w:val="28"/>
        </w:rPr>
        <w:t>iải nhất toàn huyện; T</w:t>
      </w:r>
      <w:r w:rsidRPr="00391CC9">
        <w:rPr>
          <w:sz w:val="28"/>
          <w:szCs w:val="28"/>
        </w:rPr>
        <w:t>ham gia liên hoan dân ca ví, dặm tại Anh Sơn đạt giải 3 toàn đoàn.</w:t>
      </w:r>
      <w:r>
        <w:rPr>
          <w:sz w:val="28"/>
          <w:szCs w:val="28"/>
        </w:rPr>
        <w:t xml:space="preserve"> </w:t>
      </w:r>
    </w:p>
    <w:p w:rsidR="00F2340B" w:rsidRDefault="00F2340B" w:rsidP="00F2340B">
      <w:pPr>
        <w:tabs>
          <w:tab w:val="left" w:pos="567"/>
        </w:tabs>
        <w:spacing w:line="360" w:lineRule="exact"/>
        <w:ind w:firstLine="567"/>
        <w:jc w:val="both"/>
        <w:rPr>
          <w:sz w:val="28"/>
          <w:szCs w:val="28"/>
        </w:rPr>
      </w:pPr>
      <w:r>
        <w:rPr>
          <w:sz w:val="28"/>
          <w:szCs w:val="28"/>
        </w:rPr>
        <w:t>Tổ chức cuộc thi Hòa giải viên cơ sở giỏi cho các đơn vị trên địa bàn xã.</w:t>
      </w:r>
    </w:p>
    <w:p w:rsidR="00F2340B" w:rsidRPr="00C12AD1" w:rsidRDefault="00F2340B" w:rsidP="00F2340B">
      <w:pPr>
        <w:tabs>
          <w:tab w:val="left" w:pos="567"/>
        </w:tabs>
        <w:spacing w:line="360" w:lineRule="exact"/>
        <w:ind w:firstLine="567"/>
        <w:jc w:val="both"/>
        <w:rPr>
          <w:sz w:val="28"/>
          <w:szCs w:val="28"/>
        </w:rPr>
      </w:pPr>
      <w:r w:rsidRPr="005B3DB5">
        <w:rPr>
          <w:color w:val="FF0000"/>
          <w:sz w:val="28"/>
          <w:szCs w:val="28"/>
          <w:lang w:val="pt-BR"/>
        </w:rPr>
        <w:t xml:space="preserve">Hội LHPN phối hợp với </w:t>
      </w:r>
      <w:r>
        <w:rPr>
          <w:color w:val="FF0000"/>
          <w:sz w:val="28"/>
          <w:szCs w:val="28"/>
          <w:lang w:val="pt-BR"/>
        </w:rPr>
        <w:t xml:space="preserve">UBND </w:t>
      </w:r>
      <w:r w:rsidRPr="005B3DB5">
        <w:rPr>
          <w:color w:val="FF0000"/>
          <w:sz w:val="28"/>
          <w:szCs w:val="28"/>
          <w:lang w:val="pt-BR"/>
        </w:rPr>
        <w:t xml:space="preserve">tổ chức </w:t>
      </w:r>
      <w:r>
        <w:rPr>
          <w:color w:val="FF0000"/>
          <w:sz w:val="28"/>
          <w:szCs w:val="28"/>
          <w:lang w:val="pt-BR"/>
        </w:rPr>
        <w:t>cuộc giao lưu phụ nữ chung tay xây dựng NTM kiểu mẫu.</w:t>
      </w:r>
    </w:p>
    <w:p w:rsidR="00F2340B" w:rsidRPr="00D033B5" w:rsidRDefault="00F2340B" w:rsidP="00F2340B">
      <w:pPr>
        <w:spacing w:line="360" w:lineRule="exact"/>
        <w:ind w:firstLine="540"/>
        <w:jc w:val="both"/>
        <w:rPr>
          <w:sz w:val="28"/>
          <w:szCs w:val="28"/>
          <w:lang w:val="pt-BR"/>
        </w:rPr>
      </w:pPr>
      <w:r w:rsidRPr="00D033B5">
        <w:rPr>
          <w:sz w:val="28"/>
          <w:szCs w:val="28"/>
          <w:lang w:val="pt-BR"/>
        </w:rPr>
        <w:t>Tập trung chỉ đạo đẩy mạnh phong trào “toàn dân đoàn kết xây dựng đời sống văn hóa”, đặc biệt là xây dựng gia đình văn hóa, đơn vị văn hóa, Dòng họ văn hóa. Kết quả năm 202</w:t>
      </w:r>
      <w:r>
        <w:rPr>
          <w:sz w:val="28"/>
          <w:szCs w:val="28"/>
          <w:lang w:val="pt-BR"/>
        </w:rPr>
        <w:t>3</w:t>
      </w:r>
      <w:r w:rsidRPr="00D033B5">
        <w:rPr>
          <w:sz w:val="28"/>
          <w:szCs w:val="28"/>
          <w:lang w:val="pt-BR"/>
        </w:rPr>
        <w:t xml:space="preserve"> tỷ lệ gia đình văn hóa đạt 9</w:t>
      </w:r>
      <w:r>
        <w:rPr>
          <w:sz w:val="28"/>
          <w:szCs w:val="28"/>
          <w:lang w:val="pt-BR"/>
        </w:rPr>
        <w:t>5</w:t>
      </w:r>
      <w:r w:rsidRPr="00D033B5">
        <w:rPr>
          <w:sz w:val="28"/>
          <w:szCs w:val="28"/>
          <w:lang w:val="pt-BR"/>
        </w:rPr>
        <w:t>,8%; phong trào rèn luyện thể dục, thể thao, bóng đá, bóng chuyền, cầu lông được khơi dậy và phát triển.</w:t>
      </w:r>
    </w:p>
    <w:p w:rsidR="00F2340B" w:rsidRPr="003B3D1E" w:rsidRDefault="00F2340B" w:rsidP="003B3D1E">
      <w:pPr>
        <w:spacing w:line="360" w:lineRule="exact"/>
        <w:ind w:firstLine="540"/>
        <w:jc w:val="both"/>
        <w:rPr>
          <w:sz w:val="28"/>
        </w:rPr>
      </w:pPr>
      <w:r w:rsidRPr="00D033B5">
        <w:rPr>
          <w:sz w:val="28"/>
          <w:szCs w:val="28"/>
          <w:lang w:val="pt-BR"/>
        </w:rPr>
        <w:t xml:space="preserve">Thực hiện tốt </w:t>
      </w:r>
      <w:r w:rsidRPr="00D033B5">
        <w:rPr>
          <w:sz w:val="28"/>
        </w:rPr>
        <w:t>việc khám, chữa bệnh và chăm sóc sức khỏe ban đầu cho nhân</w:t>
      </w:r>
      <w:r w:rsidR="003B3D1E">
        <w:rPr>
          <w:sz w:val="28"/>
        </w:rPr>
        <w:t xml:space="preserve"> </w:t>
      </w:r>
      <w:r w:rsidRPr="00D033B5">
        <w:rPr>
          <w:sz w:val="28"/>
        </w:rPr>
        <w:t>dân; chất lượng dịch vụ chăm sóc, điều trị người bệnh được nâng</w:t>
      </w:r>
      <w:r w:rsidRPr="00D033B5">
        <w:rPr>
          <w:spacing w:val="-13"/>
          <w:sz w:val="28"/>
        </w:rPr>
        <w:t xml:space="preserve"> </w:t>
      </w:r>
      <w:r w:rsidRPr="00D033B5">
        <w:rPr>
          <w:sz w:val="28"/>
        </w:rPr>
        <w:t>cao</w:t>
      </w:r>
      <w:r w:rsidRPr="00D033B5">
        <w:rPr>
          <w:sz w:val="28"/>
          <w:szCs w:val="28"/>
          <w:lang w:val="pt-BR"/>
        </w:rPr>
        <w:t>. Số người tham gia các hình thức BHYT</w:t>
      </w:r>
      <w:r>
        <w:rPr>
          <w:sz w:val="28"/>
          <w:szCs w:val="28"/>
          <w:lang w:val="pt-BR"/>
        </w:rPr>
        <w:t xml:space="preserve"> </w:t>
      </w:r>
      <w:r w:rsidRPr="00D033B5">
        <w:rPr>
          <w:sz w:val="28"/>
          <w:szCs w:val="28"/>
          <w:lang w:val="pt-BR"/>
        </w:rPr>
        <w:t xml:space="preserve">trên địa bàn xã hiện nay là </w:t>
      </w:r>
      <w:r>
        <w:rPr>
          <w:sz w:val="28"/>
          <w:szCs w:val="28"/>
          <w:lang w:val="pt-BR"/>
        </w:rPr>
        <w:t>89</w:t>
      </w:r>
      <w:r w:rsidRPr="00D033B5">
        <w:rPr>
          <w:sz w:val="28"/>
          <w:szCs w:val="28"/>
          <w:lang w:val="pt-BR"/>
        </w:rPr>
        <w:t>%</w:t>
      </w:r>
    </w:p>
    <w:p w:rsidR="00F2340B" w:rsidRPr="00D033B5" w:rsidRDefault="00F2340B" w:rsidP="00F2340B">
      <w:pPr>
        <w:spacing w:line="360" w:lineRule="exact"/>
        <w:ind w:firstLine="540"/>
        <w:jc w:val="both"/>
        <w:rPr>
          <w:sz w:val="28"/>
          <w:szCs w:val="28"/>
          <w:lang w:val="pt-BR"/>
        </w:rPr>
      </w:pPr>
      <w:r w:rsidRPr="00D033B5">
        <w:rPr>
          <w:sz w:val="28"/>
          <w:szCs w:val="28"/>
          <w:lang w:val="pt-BR"/>
        </w:rPr>
        <w:t xml:space="preserve"> “Thực hiện 12 điều quy định về y đức của người thầy thuốc” trong ngành y tế có nhiều tiến bộ, thúc đẩy việc thực hiện thắng lợi nhiệm vụ của ngành. Mạng lưới y tế cơ sở tiếp tục được củng cố và hoàn thiện. Công tác dân số, kế hoạch hoá gia đình được tập trung tuyên truyền, triển khai rộng khắp và vận động lồng ghép cung cấp dịch vụ chăm sóc sức khoẻ sinh sản, kế hoạch hoá gia đình. </w:t>
      </w:r>
    </w:p>
    <w:p w:rsidR="00F2340B" w:rsidRPr="00D033B5" w:rsidRDefault="00F2340B" w:rsidP="00F2340B">
      <w:pPr>
        <w:spacing w:line="360" w:lineRule="exact"/>
        <w:ind w:firstLine="540"/>
        <w:jc w:val="both"/>
        <w:rPr>
          <w:sz w:val="28"/>
          <w:szCs w:val="28"/>
          <w:lang w:val="pt-BR"/>
        </w:rPr>
      </w:pPr>
      <w:r w:rsidRPr="00D033B5">
        <w:rPr>
          <w:sz w:val="28"/>
          <w:szCs w:val="28"/>
          <w:lang w:val="pt-BR"/>
        </w:rPr>
        <w:t>Công tác truyền thông dân số KHHGD&amp;TE được phổ biến rộng rãi; tổ chức tốt các đợt chiến dịch chăm sóc SKSS cho phụ nữ thu hút nhiều người tham gia. Thực hiện tốt các chế độ chính sách đối với người khuyết tật, trẻ mồ côi và trẻ em có hoàn cảnh đặc biệt khó khăn.</w:t>
      </w:r>
    </w:p>
    <w:p w:rsidR="00F2340B" w:rsidRPr="00040E3F" w:rsidRDefault="00F2340B" w:rsidP="00F2340B">
      <w:pPr>
        <w:spacing w:line="360" w:lineRule="exact"/>
        <w:ind w:firstLine="540"/>
        <w:jc w:val="both"/>
        <w:rPr>
          <w:sz w:val="28"/>
          <w:szCs w:val="28"/>
          <w:lang w:val="pt-BR"/>
        </w:rPr>
      </w:pPr>
      <w:r w:rsidRPr="00D033B5">
        <w:rPr>
          <w:sz w:val="28"/>
          <w:szCs w:val="28"/>
          <w:lang w:val="pt-BR"/>
        </w:rPr>
        <w:t xml:space="preserve">Công tác xoá đói giảm nghèo, bảo trợ xã hội được Đảng uỷ, chính quyền quan tâm chỉ đạo. Công tác bảo đảm phúc lợi và an sinh xã hội tiếp tục được quan tâm. Năm qua, phong trào “Đền ơn đáp nghĩa”, “Uống nước nhớ nguồn” tiếp tục duy trì tốt; đã triển khai thực hiện tốt các chính sách đối với thương binh, gia đình liệt sỹ, </w:t>
      </w:r>
      <w:r w:rsidRPr="00D033B5">
        <w:rPr>
          <w:sz w:val="28"/>
          <w:szCs w:val="28"/>
          <w:lang w:val="pt-BR"/>
        </w:rPr>
        <w:lastRenderedPageBreak/>
        <w:t>người có công; tổ ch</w:t>
      </w:r>
      <w:r>
        <w:rPr>
          <w:sz w:val="28"/>
          <w:szCs w:val="28"/>
          <w:lang w:val="pt-BR"/>
        </w:rPr>
        <w:t>ức tốt các hoạt động kỷ niệm 76 năm n</w:t>
      </w:r>
      <w:r w:rsidRPr="00D033B5">
        <w:rPr>
          <w:sz w:val="28"/>
          <w:szCs w:val="28"/>
          <w:lang w:val="pt-BR"/>
        </w:rPr>
        <w:t xml:space="preserve">gày Thương binh liệt sỹ, Đoàn thanh niên tổ chức thắp nến tri ân tại nghĩa trang liệt sỹ xã nhân ngày thương binh liệt sỹ 27/7, nhiều hoạt động đền ơn đáp nghĩa được đẩy mạnh; MTTQ làm tốt các cuộc vận động trong năm như cuộc vận động vì người nghèo, </w:t>
      </w:r>
      <w:r w:rsidRPr="00142254">
        <w:rPr>
          <w:sz w:val="28"/>
          <w:szCs w:val="28"/>
          <w:lang w:val="pt-BR"/>
        </w:rPr>
        <w:t>quỹ đền ơn, quỹ ủng hộ nạn nhân chất độc da cam đi ô xin, t</w:t>
      </w:r>
      <w:r>
        <w:rPr>
          <w:sz w:val="28"/>
          <w:szCs w:val="28"/>
        </w:rPr>
        <w:t>rong năm 2023</w:t>
      </w:r>
      <w:r w:rsidRPr="00142254">
        <w:rPr>
          <w:sz w:val="28"/>
          <w:szCs w:val="28"/>
        </w:rPr>
        <w:t xml:space="preserve"> </w:t>
      </w:r>
      <w:r w:rsidRPr="00040E3F">
        <w:rPr>
          <w:sz w:val="28"/>
          <w:szCs w:val="28"/>
        </w:rPr>
        <w:t xml:space="preserve">UBMTTQ từ xã đến thôn đã phối hợp tổ chức </w:t>
      </w:r>
      <w:r w:rsidRPr="00040E3F">
        <w:rPr>
          <w:color w:val="FF0000"/>
          <w:sz w:val="28"/>
          <w:szCs w:val="28"/>
        </w:rPr>
        <w:t>1</w:t>
      </w:r>
      <w:r>
        <w:rPr>
          <w:color w:val="FF0000"/>
          <w:sz w:val="28"/>
          <w:szCs w:val="28"/>
        </w:rPr>
        <w:t>4</w:t>
      </w:r>
      <w:r w:rsidRPr="00040E3F">
        <w:rPr>
          <w:sz w:val="28"/>
          <w:szCs w:val="28"/>
        </w:rPr>
        <w:t xml:space="preserve"> cuộc vận động lớn nhỏ với tổng số tiền mặt và như yếu</w:t>
      </w:r>
      <w:r w:rsidRPr="00040E3F">
        <w:t xml:space="preserve"> </w:t>
      </w:r>
      <w:r w:rsidRPr="00040E3F">
        <w:rPr>
          <w:sz w:val="28"/>
          <w:szCs w:val="28"/>
        </w:rPr>
        <w:t xml:space="preserve">phẩm trị giá là: </w:t>
      </w:r>
      <w:r>
        <w:rPr>
          <w:color w:val="FF0000"/>
          <w:sz w:val="28"/>
          <w:szCs w:val="28"/>
        </w:rPr>
        <w:t>2.026.154 000 đồng</w:t>
      </w:r>
      <w:r w:rsidRPr="00040E3F">
        <w:rPr>
          <w:sz w:val="28"/>
          <w:szCs w:val="28"/>
          <w:lang w:val="pt-BR"/>
        </w:rPr>
        <w:t>; Hội nông dân tổ chức vệ sinh, quét vôi hàng cây xanh; Công tác giải quyết việc làm, đào tạo nghề được quan tâm, cơ bản hoàn thành kế hoạch giải quyết việc làm mới cho người lao động. Phong trào “Xoá đói, giảm nghèo”, “Vì người nghèo” tiếp tục phát triển mạnh. Công tác bảo hiểm xã hội, bảo hiểm y tế, chính sách đối với người và gia đình có công với cách mạng, những người có hoàn cảnh khó khăn được quan tâm.</w:t>
      </w:r>
    </w:p>
    <w:p w:rsidR="00F2340B" w:rsidRPr="00040E3F" w:rsidRDefault="007C205E" w:rsidP="00F2340B">
      <w:pPr>
        <w:shd w:val="clear" w:color="auto" w:fill="FFFFFF"/>
        <w:spacing w:line="360" w:lineRule="exact"/>
        <w:ind w:firstLine="540"/>
        <w:jc w:val="both"/>
        <w:rPr>
          <w:sz w:val="28"/>
          <w:szCs w:val="28"/>
        </w:rPr>
      </w:pPr>
      <w:r>
        <w:rPr>
          <w:rStyle w:val="Strong"/>
          <w:sz w:val="28"/>
          <w:szCs w:val="28"/>
        </w:rPr>
        <w:t>4</w:t>
      </w:r>
      <w:r w:rsidR="00F2340B" w:rsidRPr="00040E3F">
        <w:rPr>
          <w:rStyle w:val="Strong"/>
          <w:sz w:val="28"/>
          <w:szCs w:val="28"/>
        </w:rPr>
        <w:t>. Phong trào thi đua trong lĩnh vực QP –AN, trật tự ATXH.</w:t>
      </w:r>
    </w:p>
    <w:p w:rsidR="00F2340B" w:rsidRPr="007C205E" w:rsidRDefault="007C205E" w:rsidP="00F2340B">
      <w:pPr>
        <w:spacing w:line="360" w:lineRule="exact"/>
        <w:ind w:firstLine="540"/>
        <w:jc w:val="both"/>
        <w:rPr>
          <w:b/>
          <w:bCs/>
          <w:i/>
          <w:iCs/>
          <w:sz w:val="28"/>
          <w:szCs w:val="28"/>
        </w:rPr>
      </w:pPr>
      <w:r>
        <w:rPr>
          <w:b/>
          <w:bCs/>
          <w:i/>
          <w:iCs/>
          <w:sz w:val="28"/>
          <w:szCs w:val="28"/>
        </w:rPr>
        <w:t>4</w:t>
      </w:r>
      <w:r w:rsidR="00F2340B" w:rsidRPr="007C205E">
        <w:rPr>
          <w:b/>
          <w:bCs/>
          <w:i/>
          <w:iCs/>
          <w:sz w:val="28"/>
          <w:szCs w:val="28"/>
        </w:rPr>
        <w:t>.1. Công tác Quân sự địa phương</w:t>
      </w:r>
    </w:p>
    <w:p w:rsidR="00F2340B" w:rsidRPr="00040E3F" w:rsidRDefault="00F2340B" w:rsidP="00F2340B">
      <w:pPr>
        <w:spacing w:line="360" w:lineRule="exact"/>
        <w:ind w:firstLine="540"/>
        <w:jc w:val="both"/>
        <w:rPr>
          <w:sz w:val="28"/>
          <w:szCs w:val="28"/>
        </w:rPr>
      </w:pPr>
      <w:r w:rsidRPr="00040E3F">
        <w:rPr>
          <w:sz w:val="28"/>
          <w:szCs w:val="28"/>
        </w:rPr>
        <w:t>Thực hiện tốt 2 nhiệm vụ chiến lược xây dựng và bảo vệ tổ quốc trong tình hìn</w:t>
      </w:r>
      <w:r>
        <w:rPr>
          <w:sz w:val="28"/>
          <w:szCs w:val="28"/>
        </w:rPr>
        <w:t>h mới. Xây dựng kế hoạch ATLC-</w:t>
      </w:r>
      <w:r w:rsidRPr="00040E3F">
        <w:rPr>
          <w:sz w:val="28"/>
          <w:szCs w:val="28"/>
        </w:rPr>
        <w:t>SSCĐ, làm tốt công tác Phòng chống TT&amp;TKCN, công tác phòng chống dịch bệnh covid-19, công tác phòng chống dịch tả lợn châu phi đáp ứng yêu cầu nhiệm vụ của địa phương. Tổ chức quản lý, đăng ký độ tuổi 17 đạt 100%; tổ chức huấn luyện Quân sự, giáo dục chính trị cho lực lượng nòng cốt đạt 100%. Thường xuyên phối  hợp với công an tuần tra canh gác, giải tỏa hành lang giao thông; -và các ngày lễ lớn. Quản lý tốt vũ khí, trang bị được biên chế theo quy định; Công tác giao quân đợt 1 năm 202</w:t>
      </w:r>
      <w:r>
        <w:rPr>
          <w:sz w:val="28"/>
          <w:szCs w:val="28"/>
        </w:rPr>
        <w:t>3</w:t>
      </w:r>
      <w:r w:rsidRPr="00040E3F">
        <w:rPr>
          <w:sz w:val="28"/>
          <w:szCs w:val="28"/>
        </w:rPr>
        <w:t xml:space="preserve"> đạt 100% chỉ tiêu giao; triển khai kế hoạch tuyển quân, giao quân năm 202</w:t>
      </w:r>
      <w:r>
        <w:rPr>
          <w:sz w:val="28"/>
          <w:szCs w:val="28"/>
        </w:rPr>
        <w:t>3</w:t>
      </w:r>
      <w:r w:rsidRPr="00040E3F">
        <w:rPr>
          <w:sz w:val="28"/>
          <w:szCs w:val="28"/>
        </w:rPr>
        <w:t xml:space="preserve"> phấn đấu đạt chỉ tiêu trên giao.  </w:t>
      </w:r>
    </w:p>
    <w:p w:rsidR="00F2340B" w:rsidRPr="007C205E" w:rsidRDefault="007C205E" w:rsidP="00F2340B">
      <w:pPr>
        <w:spacing w:line="360" w:lineRule="exact"/>
        <w:ind w:firstLine="540"/>
        <w:jc w:val="both"/>
        <w:rPr>
          <w:b/>
          <w:bCs/>
          <w:i/>
          <w:iCs/>
          <w:sz w:val="28"/>
          <w:szCs w:val="28"/>
        </w:rPr>
      </w:pPr>
      <w:r>
        <w:rPr>
          <w:b/>
          <w:bCs/>
          <w:i/>
          <w:iCs/>
          <w:sz w:val="28"/>
          <w:szCs w:val="28"/>
        </w:rPr>
        <w:t>4</w:t>
      </w:r>
      <w:r w:rsidR="00F2340B" w:rsidRPr="007C205E">
        <w:rPr>
          <w:b/>
          <w:bCs/>
          <w:i/>
          <w:iCs/>
          <w:sz w:val="28"/>
          <w:szCs w:val="28"/>
        </w:rPr>
        <w:t>.2. Công tác An ninh.</w:t>
      </w:r>
    </w:p>
    <w:p w:rsidR="00F2340B" w:rsidRPr="00D033B5" w:rsidRDefault="00F2340B" w:rsidP="00F2340B">
      <w:pPr>
        <w:spacing w:line="360" w:lineRule="exact"/>
        <w:ind w:firstLine="540"/>
        <w:jc w:val="both"/>
        <w:rPr>
          <w:b/>
          <w:bCs/>
          <w:sz w:val="28"/>
          <w:szCs w:val="28"/>
        </w:rPr>
      </w:pPr>
      <w:r w:rsidRPr="00040E3F">
        <w:rPr>
          <w:sz w:val="28"/>
          <w:szCs w:val="28"/>
        </w:rPr>
        <w:t>Phong trào toàn dân tham gia bảo vệ an ninh tổ quốc được triển khai đến UBMTTQ, các ban ngành đoàn thể quần chúng từ xã đến thôn; công tác tự quản và hoà giải tại cơ sở được phát huy. Công tác quản lý nhân hộ khẩu, đăng ký lưu trú, quản lý tạm trú, tạm vắng được thực hiện nghiêm túc. Làm tốt công tác phòng chống tội phạm và các tai tệ nạn xã hội.</w:t>
      </w:r>
    </w:p>
    <w:p w:rsidR="00F2340B" w:rsidRPr="00D033B5" w:rsidRDefault="007C205E" w:rsidP="00F2340B">
      <w:pPr>
        <w:shd w:val="clear" w:color="auto" w:fill="FFFFFF"/>
        <w:spacing w:line="360" w:lineRule="exact"/>
        <w:ind w:firstLine="540"/>
        <w:jc w:val="both"/>
        <w:rPr>
          <w:sz w:val="28"/>
          <w:szCs w:val="28"/>
        </w:rPr>
      </w:pPr>
      <w:r>
        <w:rPr>
          <w:rStyle w:val="Strong"/>
          <w:sz w:val="28"/>
          <w:szCs w:val="28"/>
        </w:rPr>
        <w:t>5</w:t>
      </w:r>
      <w:r w:rsidR="00F2340B" w:rsidRPr="00D033B5">
        <w:rPr>
          <w:rStyle w:val="Strong"/>
          <w:sz w:val="28"/>
          <w:szCs w:val="28"/>
        </w:rPr>
        <w:t>. Phong trào thi đua xây dựng hệ thống chính trị, tổ chức Đảng trong sạch, vững mạnh; xây dựng chính quyền, đoàn thể quần chúng vững mạnh.</w:t>
      </w:r>
    </w:p>
    <w:p w:rsidR="00F2340B" w:rsidRPr="00D033B5" w:rsidRDefault="00F2340B" w:rsidP="00F2340B">
      <w:pPr>
        <w:shd w:val="clear" w:color="auto" w:fill="FFFFFF"/>
        <w:spacing w:line="360" w:lineRule="exact"/>
        <w:ind w:firstLine="540"/>
        <w:jc w:val="both"/>
        <w:rPr>
          <w:spacing w:val="-4"/>
          <w:sz w:val="28"/>
          <w:szCs w:val="28"/>
        </w:rPr>
      </w:pPr>
      <w:r w:rsidRPr="00D033B5">
        <w:rPr>
          <w:spacing w:val="-4"/>
          <w:sz w:val="28"/>
          <w:szCs w:val="28"/>
        </w:rPr>
        <w:t>Các cấp uỷ Đảng đã tập trung chỉ đạo thực hiện tốt phong trào “Xây dựng tổ chức Đảng trong sạch, vững mạnh” hướng nội dung vào việc xây dựng đội ngũ cán bộ công chức viên chức công tâm, giỏi chuyên môn nghiệp vụ, tăng cường mối quan hệ với nhân dân với những tiêu chuẩn cụ thể đã động viên cán bộ, đảng viên gương mẫu chấp hành Điều lệ Đảng, chính sách, pháp luật của Đảng và Nhà nước; tăng cường đoàn kết xây dựng, củng cố tổ chức cơ sở đảng, nâng cao sức chiến đấu và vai trò lãnh đạo của Đảng, củng cố niềm tin của nhân dân với Đảng và Nhà nước.</w:t>
      </w:r>
    </w:p>
    <w:p w:rsidR="00F2340B" w:rsidRPr="00D033B5" w:rsidRDefault="00F2340B" w:rsidP="00F2340B">
      <w:pPr>
        <w:spacing w:line="360" w:lineRule="exact"/>
        <w:ind w:firstLine="540"/>
        <w:jc w:val="both"/>
        <w:rPr>
          <w:sz w:val="28"/>
          <w:szCs w:val="28"/>
        </w:rPr>
      </w:pPr>
      <w:r w:rsidRPr="00D033B5">
        <w:rPr>
          <w:sz w:val="28"/>
          <w:szCs w:val="28"/>
        </w:rPr>
        <w:t xml:space="preserve">Tổ chức học tập Nghị quyết Đại hội XIII của Đảng, Nghị quyết Đảng bộ Tỉnh, Huyện nhiệm kỳ 2020 – 2025, Chỉ thị 05 của Bộ Chính trị </w:t>
      </w:r>
      <w:r w:rsidRPr="00D033B5">
        <w:rPr>
          <w:bCs/>
          <w:i/>
          <w:iCs/>
          <w:sz w:val="28"/>
          <w:szCs w:val="28"/>
        </w:rPr>
        <w:t xml:space="preserve">"Học tập và làm theo tư tưởng, </w:t>
      </w:r>
      <w:r>
        <w:rPr>
          <w:bCs/>
          <w:i/>
          <w:iCs/>
          <w:sz w:val="28"/>
          <w:szCs w:val="28"/>
        </w:rPr>
        <w:t>đạo đức, phong cách Hồ Chí Minh</w:t>
      </w:r>
      <w:r w:rsidRPr="00D033B5">
        <w:rPr>
          <w:bCs/>
          <w:i/>
          <w:iCs/>
          <w:sz w:val="28"/>
          <w:szCs w:val="28"/>
        </w:rPr>
        <w:t>"</w:t>
      </w:r>
      <w:r w:rsidRPr="00D033B5">
        <w:rPr>
          <w:sz w:val="28"/>
          <w:szCs w:val="28"/>
        </w:rPr>
        <w:t xml:space="preserve">. Làm tốt công tác tuyên truyền, gắn với </w:t>
      </w:r>
      <w:r w:rsidRPr="00D033B5">
        <w:rPr>
          <w:sz w:val="28"/>
          <w:szCs w:val="28"/>
        </w:rPr>
        <w:lastRenderedPageBreak/>
        <w:t>xây dựng các đề án, chương trình hành động thực hiện Nghị quyết Đại hội Đảng các cấp, với cuộc vận động: Triển khai các họat động tuyên truyền Kỷ niệm 9</w:t>
      </w:r>
      <w:r>
        <w:rPr>
          <w:sz w:val="28"/>
          <w:szCs w:val="28"/>
        </w:rPr>
        <w:t>3</w:t>
      </w:r>
      <w:r w:rsidRPr="00D033B5">
        <w:rPr>
          <w:sz w:val="28"/>
          <w:szCs w:val="28"/>
        </w:rPr>
        <w:t xml:space="preserve"> năm ngày thành lập Đảng cộng sản Việt Nam; Kỷ niệm 4</w:t>
      </w:r>
      <w:r>
        <w:rPr>
          <w:sz w:val="28"/>
          <w:szCs w:val="28"/>
        </w:rPr>
        <w:t>8</w:t>
      </w:r>
      <w:r w:rsidRPr="00D033B5">
        <w:rPr>
          <w:sz w:val="28"/>
          <w:szCs w:val="28"/>
        </w:rPr>
        <w:t xml:space="preserve"> năm ngày giải phóng Miền Nam (30/4), Kỷ niệm 13</w:t>
      </w:r>
      <w:r>
        <w:rPr>
          <w:sz w:val="28"/>
          <w:szCs w:val="28"/>
        </w:rPr>
        <w:t>3</w:t>
      </w:r>
      <w:r w:rsidRPr="00D033B5">
        <w:rPr>
          <w:sz w:val="28"/>
          <w:szCs w:val="28"/>
        </w:rPr>
        <w:t xml:space="preserve"> năm Ngày sinh Chủ tịch Hồ Chí Minh 19/5, ngày gia đình Việt Nam 28/6, ngà</w:t>
      </w:r>
      <w:r>
        <w:rPr>
          <w:sz w:val="28"/>
          <w:szCs w:val="28"/>
        </w:rPr>
        <w:t>y</w:t>
      </w:r>
      <w:r w:rsidRPr="00D033B5">
        <w:rPr>
          <w:sz w:val="28"/>
          <w:szCs w:val="28"/>
        </w:rPr>
        <w:t xml:space="preserve"> TB-LS, 7</w:t>
      </w:r>
      <w:r>
        <w:rPr>
          <w:sz w:val="28"/>
          <w:szCs w:val="28"/>
        </w:rPr>
        <w:t>8</w:t>
      </w:r>
      <w:r w:rsidRPr="00D033B5">
        <w:rPr>
          <w:sz w:val="28"/>
          <w:szCs w:val="28"/>
        </w:rPr>
        <w:t xml:space="preserve"> năm ngày C</w:t>
      </w:r>
      <w:r>
        <w:rPr>
          <w:sz w:val="28"/>
          <w:szCs w:val="28"/>
        </w:rPr>
        <w:t>M tháng 8 và Quốc Khánh 02/9, 93</w:t>
      </w:r>
      <w:r w:rsidRPr="00D033B5">
        <w:rPr>
          <w:sz w:val="28"/>
          <w:szCs w:val="28"/>
        </w:rPr>
        <w:t xml:space="preserve"> năm ngày truyền thống nhân dân và Đảng bộ huyện Thanh Chương,</w:t>
      </w:r>
      <w:r>
        <w:rPr>
          <w:sz w:val="28"/>
          <w:szCs w:val="28"/>
        </w:rPr>
        <w:t xml:space="preserve"> ngày Quốc tế Người cao tuổi, 74</w:t>
      </w:r>
      <w:r w:rsidRPr="00D033B5">
        <w:rPr>
          <w:sz w:val="28"/>
          <w:szCs w:val="28"/>
        </w:rPr>
        <w:t xml:space="preserve"> năm ngày </w:t>
      </w:r>
      <w:r>
        <w:rPr>
          <w:sz w:val="28"/>
          <w:szCs w:val="28"/>
        </w:rPr>
        <w:t>bài</w:t>
      </w:r>
      <w:r w:rsidRPr="00D033B5">
        <w:rPr>
          <w:sz w:val="28"/>
          <w:szCs w:val="28"/>
        </w:rPr>
        <w:t xml:space="preserve"> báo dân vận của Bác Hồ 15/10, ngày thành lập Hội nông dân Việt Nam, Hội phụ nữ Việt Nam. </w:t>
      </w:r>
      <w:r w:rsidRPr="00A63F36">
        <w:rPr>
          <w:sz w:val="28"/>
          <w:szCs w:val="28"/>
        </w:rPr>
        <w:t xml:space="preserve">Số quần chúng ưu tú được tham gia lớp nhận thức về đảng là </w:t>
      </w:r>
      <w:r>
        <w:rPr>
          <w:color w:val="FF0000"/>
          <w:sz w:val="28"/>
          <w:szCs w:val="28"/>
        </w:rPr>
        <w:t>7</w:t>
      </w:r>
      <w:r w:rsidRPr="00A63F36">
        <w:rPr>
          <w:sz w:val="28"/>
          <w:szCs w:val="28"/>
        </w:rPr>
        <w:t xml:space="preserve"> đồng chí; Đề nghị cấp trên kết nạp đảng viên </w:t>
      </w:r>
      <w:r w:rsidRPr="00655D01">
        <w:rPr>
          <w:sz w:val="28"/>
          <w:szCs w:val="28"/>
        </w:rPr>
        <w:t xml:space="preserve">mới 09 đồng chí; chuyển chính thức 05 đồng chí đảng viên dự bị. Làm hồ sơ đề nghị tặng, truy tặng huy hiệu 30, 40, 45, 50, 55, 60, 65, 75 tuổi đảng 51 đồng chí. Duy trì nghiêm túc chế độ sinh hoạt đảng, thường xuyên làm tốt công </w:t>
      </w:r>
      <w:r w:rsidRPr="00D033B5">
        <w:rPr>
          <w:sz w:val="28"/>
          <w:szCs w:val="28"/>
        </w:rPr>
        <w:t>tác phê bình và tự phê bình để giáo dục tư tưởng, đạo đức lối sống cho cán bộ, đảng viên. Thực hiện tốt nguyên tắc tập trung dân chủ trong sinh hoạt đảng.</w:t>
      </w:r>
    </w:p>
    <w:p w:rsidR="00F2340B" w:rsidRPr="00D033B5" w:rsidRDefault="00F2340B" w:rsidP="00F2340B">
      <w:pPr>
        <w:spacing w:line="360" w:lineRule="exact"/>
        <w:ind w:firstLine="540"/>
        <w:jc w:val="both"/>
        <w:rPr>
          <w:sz w:val="28"/>
          <w:szCs w:val="28"/>
          <w:lang w:val="vi-VN"/>
        </w:rPr>
      </w:pPr>
      <w:r w:rsidRPr="00D033B5">
        <w:rPr>
          <w:sz w:val="28"/>
          <w:szCs w:val="28"/>
        </w:rPr>
        <w:t>Làm tốt công tác bảo vệ chính trị nội bộ, cũng như công tác quản lý cán bộ Đảng viên, gắn với nơi công tác và cư trú. Nội bộ cấp ủy, chính quyền, mặt trận và các tổ chức đoàn thể đoàn kết thống nhất, cộng sự cao.</w:t>
      </w:r>
    </w:p>
    <w:p w:rsidR="00F2340B" w:rsidRPr="00D033B5" w:rsidRDefault="00F2340B" w:rsidP="00F2340B">
      <w:pPr>
        <w:spacing w:line="360" w:lineRule="exact"/>
        <w:ind w:firstLine="540"/>
        <w:jc w:val="both"/>
        <w:rPr>
          <w:sz w:val="28"/>
          <w:szCs w:val="28"/>
        </w:rPr>
      </w:pPr>
      <w:r w:rsidRPr="00D033B5">
        <w:rPr>
          <w:sz w:val="28"/>
          <w:szCs w:val="28"/>
        </w:rPr>
        <w:t xml:space="preserve">Công tác tổ chức xây dựng đảng được quan tâm trên tất cả các lĩnh vực: Tư </w:t>
      </w:r>
    </w:p>
    <w:p w:rsidR="00F2340B" w:rsidRPr="00D033B5" w:rsidRDefault="00F2340B" w:rsidP="00F2340B">
      <w:pPr>
        <w:spacing w:line="360" w:lineRule="exact"/>
        <w:jc w:val="both"/>
        <w:rPr>
          <w:sz w:val="28"/>
          <w:szCs w:val="28"/>
        </w:rPr>
      </w:pPr>
      <w:r w:rsidRPr="00D033B5">
        <w:rPr>
          <w:sz w:val="28"/>
          <w:szCs w:val="28"/>
        </w:rPr>
        <w:t>tưởng, tổ chức, cán bộ. Thường xuyên đổi mới phương thức lãnh đạo, lề lối làm việc, không ngừng nâng cao hiệu quả công tác. Duy trì hoạt động của HĐND - UBND theo đúng pháp luật, kịp thời giải quyết các vấn đề nảy sinh.</w:t>
      </w:r>
      <w:r w:rsidRPr="00D033B5">
        <w:rPr>
          <w:spacing w:val="-4"/>
          <w:sz w:val="28"/>
          <w:szCs w:val="28"/>
        </w:rPr>
        <w:t xml:space="preserve"> </w:t>
      </w:r>
    </w:p>
    <w:p w:rsidR="00F2340B" w:rsidRPr="004D0784" w:rsidRDefault="00F2340B" w:rsidP="00F2340B">
      <w:pPr>
        <w:spacing w:line="360" w:lineRule="exact"/>
        <w:ind w:firstLine="540"/>
        <w:jc w:val="both"/>
        <w:rPr>
          <w:color w:val="FF0000"/>
          <w:sz w:val="28"/>
          <w:szCs w:val="28"/>
        </w:rPr>
      </w:pPr>
      <w:r w:rsidRPr="004D0784">
        <w:rPr>
          <w:b/>
          <w:color w:val="FF0000"/>
          <w:sz w:val="28"/>
          <w:szCs w:val="28"/>
        </w:rPr>
        <w:tab/>
      </w:r>
      <w:r w:rsidRPr="004D0784">
        <w:rPr>
          <w:color w:val="FF0000"/>
          <w:sz w:val="28"/>
          <w:szCs w:val="28"/>
        </w:rPr>
        <w:t xml:space="preserve"> UBND xã đã tập trung chỉ đạo thực hiện tốt chương trình cải cách hành chính, đăng ký tài khoản DVC, giải quyết TTHC qua cổng DVC quốc gia, trọng tâm là đẩy mạnh cải cách thủ tục hành chính, thực hiện cơ chế một cửa, một cửa liên thông, coi đây là khâu đột phá trong công tác cải cách hành chính, nhằm tạo ra môi trường lành mạnh, thuận lợi cho hoạt động của các doanh nghiệp, quần chúng nhân dân, thu hút mạnh các nhà đầu tư và nâng cao một bước hiệu lực, hiệu quả quản lý, điều hành của chính quyền.</w:t>
      </w:r>
    </w:p>
    <w:p w:rsidR="00F2340B" w:rsidRPr="00D033B5" w:rsidRDefault="00F2340B" w:rsidP="00F2340B">
      <w:pPr>
        <w:shd w:val="clear" w:color="auto" w:fill="FFFFFF"/>
        <w:spacing w:line="360" w:lineRule="exact"/>
        <w:ind w:firstLine="540"/>
        <w:jc w:val="both"/>
        <w:rPr>
          <w:spacing w:val="-2"/>
          <w:sz w:val="28"/>
          <w:szCs w:val="28"/>
        </w:rPr>
      </w:pPr>
      <w:r w:rsidRPr="00D033B5">
        <w:rPr>
          <w:spacing w:val="-2"/>
          <w:sz w:val="28"/>
          <w:szCs w:val="28"/>
        </w:rPr>
        <w:t>Mặt trận Tổ quốc và các đoàn thể đã bám sát nhiệm vụ chính trị của địa phương, phát động nhiều phong trào thi đua có nội dung thiết thực: “Toàn dân đoàn kết xây dựng đời sống văn hóa”, góp phần củng cố, nâng cao chất lượng và đổi mới nội dung phương thức hoạt động, động viên đoàn viên, hội viên thi đua lao động sản xuất, kinh doanh giỏi,  xoá đói, giảm nghèo, làm giàu, xây dựng gia đình hạnh phúc; làm tốt công tác tham mưu giúp cấp ủy, chính quyền về công tác vận động quần chúng; động viên hội viên thực hiện đường lối, chính sách của Đảng, Nhà nước; tham gia xây dựng Đảng, chính quyền; đoàn kết giúp nhau xoá đói giảm nghèo và làm giàu chính đáng; xây dựng nông thôn mớ</w:t>
      </w:r>
      <w:r>
        <w:rPr>
          <w:spacing w:val="-2"/>
          <w:sz w:val="28"/>
          <w:szCs w:val="28"/>
        </w:rPr>
        <w:t>i kiểu mẫu</w:t>
      </w:r>
      <w:r w:rsidRPr="00D033B5">
        <w:rPr>
          <w:spacing w:val="-2"/>
          <w:sz w:val="28"/>
          <w:szCs w:val="28"/>
        </w:rPr>
        <w:t xml:space="preserve">; tham gia vào quản lý xã hội và thực hiện tốt quy chế Dân chủ, góp phần đảm bảo an sinh xã hội và phát triển kinh tế. </w:t>
      </w:r>
    </w:p>
    <w:p w:rsidR="00F2340B" w:rsidRPr="00D033B5" w:rsidRDefault="007C205E" w:rsidP="00F2340B">
      <w:pPr>
        <w:shd w:val="clear" w:color="auto" w:fill="FFFFFF"/>
        <w:spacing w:line="360" w:lineRule="exact"/>
        <w:ind w:firstLine="540"/>
        <w:jc w:val="both"/>
        <w:rPr>
          <w:sz w:val="28"/>
          <w:szCs w:val="28"/>
        </w:rPr>
      </w:pPr>
      <w:r>
        <w:rPr>
          <w:rStyle w:val="Strong"/>
          <w:sz w:val="28"/>
          <w:szCs w:val="28"/>
        </w:rPr>
        <w:t>6</w:t>
      </w:r>
      <w:r w:rsidR="00F2340B" w:rsidRPr="00D033B5">
        <w:rPr>
          <w:rStyle w:val="Strong"/>
          <w:sz w:val="28"/>
          <w:szCs w:val="28"/>
        </w:rPr>
        <w:t xml:space="preserve">. Phong trào thi đua “Chung sức xây dựng nông thôn mới </w:t>
      </w:r>
      <w:r w:rsidR="00F2340B">
        <w:rPr>
          <w:rStyle w:val="Strong"/>
          <w:sz w:val="28"/>
          <w:szCs w:val="28"/>
        </w:rPr>
        <w:t>kiểu mẫu</w:t>
      </w:r>
      <w:r w:rsidR="00F2340B" w:rsidRPr="00D033B5">
        <w:rPr>
          <w:rStyle w:val="Strong"/>
          <w:sz w:val="28"/>
          <w:szCs w:val="28"/>
        </w:rPr>
        <w:t>”.</w:t>
      </w:r>
    </w:p>
    <w:p w:rsidR="00F2340B" w:rsidRPr="00D033B5" w:rsidRDefault="00F2340B" w:rsidP="00F2340B">
      <w:pPr>
        <w:spacing w:line="360" w:lineRule="exact"/>
        <w:ind w:firstLine="540"/>
        <w:jc w:val="both"/>
        <w:rPr>
          <w:sz w:val="28"/>
          <w:szCs w:val="28"/>
        </w:rPr>
      </w:pPr>
      <w:r w:rsidRPr="00D033B5">
        <w:rPr>
          <w:spacing w:val="-4"/>
          <w:sz w:val="28"/>
          <w:szCs w:val="28"/>
          <w:shd w:val="clear" w:color="auto" w:fill="F9F9F9"/>
        </w:rPr>
        <w:t>Phong trào thi đua “Cả nước chung sức xây dựng nông thôn mới</w:t>
      </w:r>
      <w:r>
        <w:rPr>
          <w:spacing w:val="-4"/>
          <w:sz w:val="28"/>
          <w:szCs w:val="28"/>
          <w:shd w:val="clear" w:color="auto" w:fill="F9F9F9"/>
        </w:rPr>
        <w:t>, nông thôn mới nâng cao, nông thôn mới kiểu mẫu</w:t>
      </w:r>
      <w:r w:rsidRPr="00D033B5">
        <w:rPr>
          <w:spacing w:val="-4"/>
          <w:sz w:val="28"/>
          <w:szCs w:val="28"/>
          <w:shd w:val="clear" w:color="auto" w:fill="F9F9F9"/>
        </w:rPr>
        <w:t xml:space="preserve">” </w:t>
      </w:r>
      <w:r w:rsidRPr="00D033B5">
        <w:rPr>
          <w:spacing w:val="-4"/>
          <w:sz w:val="28"/>
          <w:szCs w:val="28"/>
        </w:rPr>
        <w:t xml:space="preserve">đã đi vào cuộc sống, có sức lan tỏa rộng được các </w:t>
      </w:r>
      <w:r w:rsidRPr="00D033B5">
        <w:rPr>
          <w:spacing w:val="-4"/>
          <w:sz w:val="28"/>
          <w:szCs w:val="28"/>
        </w:rPr>
        <w:lastRenderedPageBreak/>
        <w:t>ban ngành, UBMTTQ, các đoàn thể quần chúng và nhân dân nhiệt tình hưởng ứng với từng nội dung, hình thức phong phú đã mang lại không khí phấn khởi, tinh thần lao động hăng say của mọi tầng lớp nhân dân: Như chỉnh trang lại khuôn viên nhà văn hóa các thôn đồng bộ, nâng cấp, xây mới tại các trường học, các tuyến đường giao thông được</w:t>
      </w:r>
      <w:r w:rsidRPr="00D033B5">
        <w:rPr>
          <w:sz w:val="28"/>
          <w:szCs w:val="28"/>
        </w:rPr>
        <w:t xml:space="preserve"> duy tu bảo dưỡng, làm mới, cắm biển hiệu; các tuyến đường hoa, hàng cây xanh được chăm sóc; các mô hình kinh tế được nhân rộng,...</w:t>
      </w:r>
    </w:p>
    <w:p w:rsidR="00F2340B" w:rsidRPr="00D033B5" w:rsidRDefault="00F2340B" w:rsidP="00F2340B">
      <w:pPr>
        <w:shd w:val="clear" w:color="auto" w:fill="FFFFFF"/>
        <w:spacing w:line="360" w:lineRule="exact"/>
        <w:ind w:firstLine="540"/>
        <w:jc w:val="both"/>
        <w:rPr>
          <w:sz w:val="28"/>
          <w:szCs w:val="28"/>
        </w:rPr>
      </w:pPr>
      <w:r w:rsidRPr="00D033B5">
        <w:rPr>
          <w:rStyle w:val="Strong"/>
          <w:sz w:val="28"/>
          <w:szCs w:val="28"/>
        </w:rPr>
        <w:t>II. CÔNG TÁC THI ĐUA KHEN THƯỞNG</w:t>
      </w:r>
    </w:p>
    <w:p w:rsidR="00F2340B" w:rsidRPr="00D033B5" w:rsidRDefault="00F2340B" w:rsidP="00F2340B">
      <w:pPr>
        <w:pStyle w:val="NormalWeb"/>
        <w:spacing w:before="0" w:beforeAutospacing="0" w:after="0" w:afterAutospacing="0" w:line="360" w:lineRule="exact"/>
        <w:ind w:firstLine="540"/>
        <w:jc w:val="both"/>
        <w:rPr>
          <w:spacing w:val="-4"/>
          <w:sz w:val="28"/>
          <w:szCs w:val="28"/>
          <w:lang w:val="it-IT"/>
        </w:rPr>
      </w:pPr>
      <w:r w:rsidRPr="00D033B5">
        <w:rPr>
          <w:spacing w:val="-4"/>
          <w:sz w:val="28"/>
          <w:szCs w:val="28"/>
          <w:lang w:val="it-IT"/>
        </w:rPr>
        <w:t>Trong năm, Hội đồng TĐKT xã đã tham mưu, chỉ đạo tổ chức triển khai tốt các phong trào thi đua do Đảng, Nhà nước và các cơ quan, tổ chức cấp trên phát động. C</w:t>
      </w:r>
      <w:r w:rsidRPr="00D033B5">
        <w:rPr>
          <w:spacing w:val="-4"/>
          <w:sz w:val="28"/>
          <w:szCs w:val="28"/>
          <w:shd w:val="clear" w:color="auto" w:fill="FFFFFF"/>
          <w:lang w:val="it-IT"/>
        </w:rPr>
        <w:t>ác cấp, các ngành đã cụ thể hoá nội dung tiêu chí thi đua phù hợp với tính chất, đặc điểm, tình hình thực tiễn của từng đơn vị, tạo điều kiện thuận lợi trong tổ chức thực hiện phong trào thi đua, mang lại hiệu quả cao hơn; c</w:t>
      </w:r>
      <w:r w:rsidRPr="00D033B5">
        <w:rPr>
          <w:spacing w:val="-4"/>
          <w:sz w:val="28"/>
          <w:szCs w:val="28"/>
          <w:lang w:val="it-IT"/>
        </w:rPr>
        <w:t>oi trọng tổ chức thi đua thực hiện từng mặt, từng mục tiêu cụ thể, vừa thiết thực, vừa giúp cho việc khen thưởng, nêu gương người tốt, việc tốt kịp thời. Các ngành, các tổ chức, đã cơ bản thực hiện tốt việc xây dựng, nhân rộng các điển hình tiên tiến, những gương người tốt, việc tốt; khen thưởng, động viên kịp thời những tập thể, cá nhân có thành tích xuất sắc.</w:t>
      </w:r>
    </w:p>
    <w:p w:rsidR="00F2340B" w:rsidRPr="00D033B5" w:rsidRDefault="00F2340B" w:rsidP="00F2340B">
      <w:pPr>
        <w:spacing w:line="360" w:lineRule="exact"/>
        <w:ind w:firstLine="540"/>
        <w:jc w:val="both"/>
        <w:rPr>
          <w:spacing w:val="-2"/>
          <w:sz w:val="28"/>
          <w:szCs w:val="28"/>
          <w:lang w:val="de-DE"/>
        </w:rPr>
      </w:pPr>
      <w:r w:rsidRPr="00D033B5">
        <w:rPr>
          <w:spacing w:val="-2"/>
          <w:sz w:val="28"/>
          <w:szCs w:val="28"/>
          <w:lang w:val="de-DE"/>
        </w:rPr>
        <w:t>Với những kết quả đạt được của các tổ chức, cá nhân trong phong trào thi đua yêu nước năm 202</w:t>
      </w:r>
      <w:r>
        <w:rPr>
          <w:spacing w:val="-2"/>
          <w:sz w:val="28"/>
          <w:szCs w:val="28"/>
          <w:lang w:val="de-DE"/>
        </w:rPr>
        <w:t>3</w:t>
      </w:r>
      <w:r w:rsidRPr="00D033B5">
        <w:rPr>
          <w:spacing w:val="-2"/>
          <w:sz w:val="28"/>
          <w:szCs w:val="28"/>
          <w:lang w:val="de-DE"/>
        </w:rPr>
        <w:t>, Hội đồng thi đua khen thưởng xã đã họp xét, đề nghị công nhận các danh hiệu thi đua và hình thức khen thưởng cho các tập thể, các cá nhân có thành tích xuất sắc trong phong trào thi đua yêu nước như sau:</w:t>
      </w:r>
    </w:p>
    <w:p w:rsidR="00F2340B" w:rsidRDefault="00F2340B" w:rsidP="00F2340B">
      <w:pPr>
        <w:spacing w:line="360" w:lineRule="exact"/>
        <w:ind w:firstLine="540"/>
        <w:jc w:val="both"/>
        <w:rPr>
          <w:spacing w:val="-2"/>
          <w:sz w:val="28"/>
          <w:szCs w:val="28"/>
          <w:lang w:val="de-DE"/>
        </w:rPr>
      </w:pPr>
      <w:r w:rsidRPr="00957172">
        <w:rPr>
          <w:b/>
          <w:spacing w:val="-2"/>
          <w:sz w:val="28"/>
          <w:szCs w:val="28"/>
          <w:lang w:val="de-DE"/>
        </w:rPr>
        <w:t>1. Chủ tịch ủy ban nhân dân xã khen thưởng:</w:t>
      </w:r>
      <w:r w:rsidRPr="00D033B5">
        <w:rPr>
          <w:spacing w:val="-2"/>
          <w:sz w:val="28"/>
          <w:szCs w:val="28"/>
          <w:lang w:val="de-DE"/>
        </w:rPr>
        <w:t xml:space="preserve"> </w:t>
      </w:r>
    </w:p>
    <w:p w:rsidR="00F2340B" w:rsidRPr="00D033B5" w:rsidRDefault="00F2340B" w:rsidP="00F2340B">
      <w:pPr>
        <w:spacing w:line="360" w:lineRule="exact"/>
        <w:ind w:firstLine="540"/>
        <w:jc w:val="both"/>
        <w:rPr>
          <w:spacing w:val="-2"/>
          <w:sz w:val="28"/>
          <w:szCs w:val="28"/>
          <w:lang w:val="de-DE"/>
        </w:rPr>
      </w:pPr>
      <w:r>
        <w:rPr>
          <w:spacing w:val="-2"/>
          <w:sz w:val="28"/>
          <w:szCs w:val="28"/>
          <w:lang w:val="de-DE"/>
        </w:rPr>
        <w:t xml:space="preserve">- </w:t>
      </w:r>
      <w:r w:rsidRPr="00D033B5">
        <w:rPr>
          <w:spacing w:val="-2"/>
          <w:sz w:val="28"/>
          <w:szCs w:val="28"/>
          <w:lang w:val="de-DE"/>
        </w:rPr>
        <w:t xml:space="preserve">Tặng giấy khen cho: </w:t>
      </w:r>
      <w:r>
        <w:rPr>
          <w:spacing w:val="-2"/>
          <w:sz w:val="28"/>
          <w:szCs w:val="28"/>
          <w:lang w:val="de-DE"/>
        </w:rPr>
        <w:t xml:space="preserve">12 </w:t>
      </w:r>
      <w:r w:rsidRPr="00D033B5">
        <w:rPr>
          <w:spacing w:val="-2"/>
          <w:sz w:val="28"/>
          <w:szCs w:val="28"/>
          <w:lang w:val="de-DE"/>
        </w:rPr>
        <w:t xml:space="preserve">tập thể và </w:t>
      </w:r>
      <w:r>
        <w:rPr>
          <w:spacing w:val="-2"/>
          <w:sz w:val="28"/>
          <w:szCs w:val="28"/>
          <w:lang w:val="de-DE"/>
        </w:rPr>
        <w:t>40</w:t>
      </w:r>
      <w:r w:rsidRPr="00691230">
        <w:rPr>
          <w:color w:val="FF0000"/>
          <w:spacing w:val="-2"/>
          <w:sz w:val="28"/>
          <w:szCs w:val="28"/>
          <w:lang w:val="de-DE"/>
        </w:rPr>
        <w:t xml:space="preserve"> </w:t>
      </w:r>
      <w:r w:rsidRPr="00D033B5">
        <w:rPr>
          <w:spacing w:val="-2"/>
          <w:sz w:val="28"/>
          <w:szCs w:val="28"/>
          <w:lang w:val="de-DE"/>
        </w:rPr>
        <w:t>cá nhân.</w:t>
      </w:r>
    </w:p>
    <w:p w:rsidR="00F2340B" w:rsidRPr="00957172" w:rsidRDefault="00F2340B" w:rsidP="00F2340B">
      <w:pPr>
        <w:spacing w:line="360" w:lineRule="exact"/>
        <w:ind w:firstLine="540"/>
        <w:jc w:val="both"/>
        <w:rPr>
          <w:b/>
          <w:spacing w:val="-2"/>
          <w:sz w:val="28"/>
          <w:szCs w:val="28"/>
          <w:lang w:val="de-DE"/>
        </w:rPr>
      </w:pPr>
      <w:r w:rsidRPr="00957172">
        <w:rPr>
          <w:b/>
          <w:spacing w:val="-2"/>
          <w:sz w:val="28"/>
          <w:szCs w:val="28"/>
          <w:lang w:val="de-DE"/>
        </w:rPr>
        <w:t>2. Đề nghị chủ tịch UBND huyện khen thưởng:</w:t>
      </w:r>
    </w:p>
    <w:p w:rsidR="00F2340B" w:rsidRPr="00D033B5" w:rsidRDefault="00F2340B" w:rsidP="00F2340B">
      <w:pPr>
        <w:spacing w:line="360" w:lineRule="exact"/>
        <w:ind w:firstLine="540"/>
        <w:jc w:val="both"/>
        <w:rPr>
          <w:spacing w:val="-2"/>
          <w:sz w:val="28"/>
          <w:szCs w:val="28"/>
          <w:vertAlign w:val="subscript"/>
          <w:lang w:val="de-DE"/>
        </w:rPr>
      </w:pPr>
      <w:r w:rsidRPr="00D033B5">
        <w:rPr>
          <w:spacing w:val="-2"/>
          <w:sz w:val="28"/>
          <w:szCs w:val="28"/>
          <w:lang w:val="de-DE"/>
        </w:rPr>
        <w:t>- Tặng danh hiệu</w:t>
      </w:r>
      <w:r>
        <w:rPr>
          <w:spacing w:val="-2"/>
          <w:sz w:val="28"/>
          <w:szCs w:val="28"/>
          <w:lang w:val="de-DE"/>
        </w:rPr>
        <w:t xml:space="preserve"> “Chiến sỹ thi đua cơ sở" cho 02</w:t>
      </w:r>
      <w:r w:rsidRPr="00D033B5">
        <w:rPr>
          <w:spacing w:val="-2"/>
          <w:sz w:val="28"/>
          <w:szCs w:val="28"/>
          <w:lang w:val="de-DE"/>
        </w:rPr>
        <w:t xml:space="preserve"> cá nhân; </w:t>
      </w:r>
    </w:p>
    <w:p w:rsidR="00F2340B" w:rsidRPr="00D033B5" w:rsidRDefault="00F2340B" w:rsidP="00F2340B">
      <w:pPr>
        <w:spacing w:line="360" w:lineRule="exact"/>
        <w:ind w:firstLine="540"/>
        <w:jc w:val="both"/>
        <w:rPr>
          <w:spacing w:val="-2"/>
          <w:sz w:val="28"/>
          <w:szCs w:val="28"/>
          <w:lang w:val="de-DE"/>
        </w:rPr>
      </w:pPr>
      <w:r w:rsidRPr="00D033B5">
        <w:rPr>
          <w:spacing w:val="-2"/>
          <w:sz w:val="28"/>
          <w:szCs w:val="28"/>
          <w:lang w:val="de-DE"/>
        </w:rPr>
        <w:t>- Tặn</w:t>
      </w:r>
      <w:r>
        <w:rPr>
          <w:spacing w:val="-2"/>
          <w:sz w:val="28"/>
          <w:szCs w:val="28"/>
          <w:lang w:val="de-DE"/>
        </w:rPr>
        <w:t>g giấy khen cho: 02 tập thể và 4</w:t>
      </w:r>
      <w:r w:rsidRPr="00D033B5">
        <w:rPr>
          <w:spacing w:val="-2"/>
          <w:sz w:val="28"/>
          <w:szCs w:val="28"/>
          <w:lang w:val="de-DE"/>
        </w:rPr>
        <w:t xml:space="preserve"> cá nhân.</w:t>
      </w:r>
    </w:p>
    <w:p w:rsidR="00F2340B" w:rsidRPr="00957172" w:rsidRDefault="00F2340B" w:rsidP="00F2340B">
      <w:pPr>
        <w:spacing w:line="360" w:lineRule="exact"/>
        <w:ind w:firstLine="540"/>
        <w:jc w:val="both"/>
        <w:rPr>
          <w:b/>
          <w:spacing w:val="-2"/>
          <w:sz w:val="28"/>
          <w:szCs w:val="28"/>
          <w:lang w:val="de-DE"/>
        </w:rPr>
      </w:pPr>
      <w:r w:rsidRPr="00957172">
        <w:rPr>
          <w:b/>
          <w:spacing w:val="-2"/>
          <w:sz w:val="28"/>
          <w:szCs w:val="28"/>
          <w:lang w:val="de-DE"/>
        </w:rPr>
        <w:t>3. Đề nghị chủ tịch UBND tỉnh khen thưởng:</w:t>
      </w:r>
    </w:p>
    <w:p w:rsidR="00F2340B" w:rsidRPr="00D033B5" w:rsidRDefault="00F2340B" w:rsidP="00F2340B">
      <w:pPr>
        <w:spacing w:line="360" w:lineRule="exact"/>
        <w:ind w:firstLine="540"/>
        <w:jc w:val="both"/>
        <w:rPr>
          <w:spacing w:val="-2"/>
          <w:sz w:val="28"/>
          <w:szCs w:val="28"/>
          <w:lang w:val="de-DE"/>
        </w:rPr>
      </w:pPr>
      <w:r w:rsidRPr="00D033B5">
        <w:rPr>
          <w:spacing w:val="-2"/>
          <w:sz w:val="28"/>
          <w:szCs w:val="28"/>
          <w:lang w:val="de-DE"/>
        </w:rPr>
        <w:t xml:space="preserve">- </w:t>
      </w:r>
      <w:r>
        <w:rPr>
          <w:spacing w:val="-2"/>
          <w:sz w:val="28"/>
          <w:szCs w:val="28"/>
          <w:lang w:val="de-DE"/>
        </w:rPr>
        <w:t>Tặng danh hiệu tập thể lao động xuất sắc</w:t>
      </w:r>
      <w:r w:rsidRPr="00D033B5">
        <w:rPr>
          <w:spacing w:val="-2"/>
          <w:sz w:val="28"/>
          <w:szCs w:val="28"/>
          <w:lang w:val="de-DE"/>
        </w:rPr>
        <w:t>.</w:t>
      </w:r>
    </w:p>
    <w:p w:rsidR="00F2340B" w:rsidRPr="00D033B5" w:rsidRDefault="00F440A2" w:rsidP="00F2340B">
      <w:pPr>
        <w:spacing w:line="360" w:lineRule="exact"/>
        <w:ind w:firstLine="540"/>
        <w:jc w:val="both"/>
        <w:rPr>
          <w:rStyle w:val="Strong"/>
          <w:b w:val="0"/>
          <w:bCs w:val="0"/>
          <w:spacing w:val="-2"/>
          <w:sz w:val="28"/>
          <w:szCs w:val="28"/>
          <w:lang w:val="de-DE"/>
        </w:rPr>
      </w:pPr>
      <w:r>
        <w:rPr>
          <w:rStyle w:val="Strong"/>
          <w:sz w:val="28"/>
          <w:szCs w:val="28"/>
        </w:rPr>
        <w:t>III</w:t>
      </w:r>
      <w:r w:rsidR="00F2340B" w:rsidRPr="00D033B5">
        <w:rPr>
          <w:rStyle w:val="Strong"/>
          <w:sz w:val="28"/>
          <w:szCs w:val="28"/>
        </w:rPr>
        <w:t xml:space="preserve">. </w:t>
      </w:r>
      <w:r>
        <w:rPr>
          <w:rStyle w:val="Strong"/>
          <w:sz w:val="28"/>
          <w:szCs w:val="28"/>
        </w:rPr>
        <w:t>ĐÁNH GIÁ CHUNG</w:t>
      </w:r>
    </w:p>
    <w:p w:rsidR="00F2340B" w:rsidRPr="00D033B5" w:rsidRDefault="00F2340B" w:rsidP="00F2340B">
      <w:pPr>
        <w:spacing w:line="360" w:lineRule="exact"/>
        <w:ind w:firstLine="540"/>
        <w:jc w:val="both"/>
        <w:rPr>
          <w:rStyle w:val="Strong"/>
          <w:sz w:val="28"/>
          <w:szCs w:val="28"/>
        </w:rPr>
      </w:pPr>
      <w:r w:rsidRPr="00D033B5">
        <w:rPr>
          <w:rStyle w:val="Strong"/>
          <w:bCs w:val="0"/>
          <w:spacing w:val="-2"/>
          <w:sz w:val="28"/>
          <w:szCs w:val="28"/>
          <w:lang w:val="de-DE"/>
        </w:rPr>
        <w:t>1.</w:t>
      </w:r>
      <w:r w:rsidRPr="00D033B5">
        <w:rPr>
          <w:rStyle w:val="Strong"/>
          <w:b w:val="0"/>
          <w:bCs w:val="0"/>
          <w:spacing w:val="-2"/>
          <w:sz w:val="28"/>
          <w:szCs w:val="28"/>
          <w:lang w:val="de-DE"/>
        </w:rPr>
        <w:t xml:space="preserve"> </w:t>
      </w:r>
      <w:r w:rsidRPr="00D033B5">
        <w:rPr>
          <w:rStyle w:val="Strong"/>
          <w:sz w:val="28"/>
          <w:szCs w:val="28"/>
        </w:rPr>
        <w:t xml:space="preserve">Mặt đạt được </w:t>
      </w:r>
    </w:p>
    <w:p w:rsidR="00F2340B" w:rsidRPr="00D033B5" w:rsidRDefault="00F2340B" w:rsidP="00F2340B">
      <w:pPr>
        <w:spacing w:line="360" w:lineRule="exact"/>
        <w:ind w:firstLine="540"/>
        <w:jc w:val="both"/>
        <w:rPr>
          <w:spacing w:val="-2"/>
          <w:sz w:val="28"/>
          <w:szCs w:val="28"/>
          <w:lang w:val="de-DE"/>
        </w:rPr>
      </w:pPr>
      <w:r w:rsidRPr="00D033B5">
        <w:rPr>
          <w:spacing w:val="-2"/>
          <w:sz w:val="28"/>
          <w:szCs w:val="28"/>
          <w:lang w:val="it-IT"/>
        </w:rPr>
        <w:t>Các phong trào thi đua gắn với t</w:t>
      </w:r>
      <w:r w:rsidRPr="00D033B5">
        <w:rPr>
          <w:bCs/>
          <w:spacing w:val="-2"/>
          <w:sz w:val="28"/>
          <w:szCs w:val="28"/>
          <w:lang w:val="sv-SE"/>
        </w:rPr>
        <w:t>hực hiện nhiệm vụ kinh tế - xã hội năm 202</w:t>
      </w:r>
      <w:r>
        <w:rPr>
          <w:bCs/>
          <w:spacing w:val="-2"/>
          <w:sz w:val="28"/>
          <w:szCs w:val="28"/>
          <w:lang w:val="sv-SE"/>
        </w:rPr>
        <w:t xml:space="preserve">3 </w:t>
      </w:r>
      <w:r w:rsidRPr="00D033B5">
        <w:rPr>
          <w:spacing w:val="-2"/>
          <w:sz w:val="28"/>
          <w:szCs w:val="28"/>
          <w:lang w:val="sv-SE"/>
        </w:rPr>
        <w:t xml:space="preserve">trong điều kiện xã nhà phải đối mặt với nhiều khó khăn, thách thức, song </w:t>
      </w:r>
      <w:r w:rsidRPr="00D033B5">
        <w:rPr>
          <w:spacing w:val="-2"/>
          <w:sz w:val="28"/>
          <w:szCs w:val="28"/>
          <w:lang w:val="nb-NO"/>
        </w:rPr>
        <w:t xml:space="preserve">được sự lãnh đạo, chỉ đạo và tạo điều kiện giúp đỡ của UBND huyện, các ban ngành cấp huyện; sự chỉ đạo, điều hành chủ động, hiệu quả, linh hoạt và quyết liệt của Đảng uỷ, Hội đồng nhân dân, Uỷ ban nhân dân xã; sự nỗ lực phấn đấu, quyết tâm của các ngành, đơn vị và nhân dân nên tình hình kinh tế - xã hội của xã đạt được nhiều kết quả </w:t>
      </w:r>
      <w:r w:rsidRPr="00D033B5">
        <w:rPr>
          <w:spacing w:val="-2"/>
          <w:sz w:val="28"/>
          <w:szCs w:val="28"/>
          <w:lang w:val="sv-SE"/>
        </w:rPr>
        <w:t>tích cực như:</w:t>
      </w:r>
      <w:r w:rsidRPr="00D033B5">
        <w:rPr>
          <w:spacing w:val="-2"/>
          <w:sz w:val="28"/>
          <w:szCs w:val="28"/>
          <w:lang w:val="it-IT"/>
        </w:rPr>
        <w:t xml:space="preserve"> Sản xuất nông nghiệp được mùa, ngành nghề, dịch vụ tiếp tục phát triển; </w:t>
      </w:r>
      <w:r w:rsidRPr="00D033B5">
        <w:rPr>
          <w:spacing w:val="-2"/>
          <w:sz w:val="28"/>
          <w:szCs w:val="28"/>
          <w:lang w:val="de-DE"/>
        </w:rPr>
        <w:t xml:space="preserve">An sinh, phúc lợi xã hội được quan tâm thực hiện tốt hơn, đời sống vật chất và tinh thần của nhân dân nhất là nhóm đối tượng chính sách, đối tượng nghèo tiếp tục được củng cố và cải thiện. Văn hoá có nhiều nét tiến bộ, các hoạt động giao lưu văn hóa, văn nghệ, thể thao chào mừng các ngày lễ lớn diễn ra sôi nổi, đạt nhiều kết quả và ý nghĩa thiết thực; Chất lượng dạy và học được nâng lên; phong trào xây dựng đời sống văn hóa có nhiều tiến bộ; Công tác cải cách thủ tục hành chính, giải quyết </w:t>
      </w:r>
      <w:r w:rsidRPr="00D033B5">
        <w:rPr>
          <w:spacing w:val="-2"/>
          <w:sz w:val="28"/>
          <w:szCs w:val="28"/>
          <w:lang w:val="de-DE"/>
        </w:rPr>
        <w:lastRenderedPageBreak/>
        <w:t>khiếu nại, tố cáo, đấu tranh phòng chống tham nhũng, thực hành tiết kiệm chống lãng phí tiếp tục được quan tâm chỉ đạo; Quốc phòng - an ninh, trật tự an toàn xã hội được giữ vững...</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b/>
          <w:color w:val="000000" w:themeColor="text1"/>
          <w:sz w:val="28"/>
          <w:szCs w:val="28"/>
          <w:lang w:val="nl-NL"/>
        </w:rPr>
        <w:t>2. Về tồn tại, hạn chế:</w:t>
      </w:r>
      <w:r>
        <w:rPr>
          <w:rFonts w:eastAsia="Calibri"/>
          <w:color w:val="000000" w:themeColor="text1"/>
          <w:sz w:val="28"/>
          <w:szCs w:val="28"/>
          <w:lang w:val="nl-NL"/>
        </w:rPr>
        <w:t xml:space="preserve"> </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xml:space="preserve">- Việc chỉ đạo, tổ chức phong trào thi đua yêu nước </w:t>
      </w:r>
      <w:r>
        <w:rPr>
          <w:rFonts w:eastAsia="Calibri"/>
          <w:color w:val="000000" w:themeColor="text1"/>
          <w:sz w:val="28"/>
          <w:szCs w:val="28"/>
          <w:lang w:val="nl-NL"/>
        </w:rPr>
        <w:t xml:space="preserve">từ xã đến thôn </w:t>
      </w:r>
      <w:r>
        <w:rPr>
          <w:rFonts w:eastAsia="Calibri"/>
          <w:color w:val="000000" w:themeColor="text1"/>
          <w:sz w:val="28"/>
          <w:szCs w:val="28"/>
          <w:lang w:val="nl-NL"/>
        </w:rPr>
        <w:t>chưa đi vào thực chất, chưa thường xuyên, chưa toàn diện, chưa đồng đều giữa các ngành, lĩnh vực, các thành phần kinh tế, còn mang tính hình thức, chưa bám sát tình hình thực tế, còn nặng về sơ kết, tổng kết, khen thưởng; chưa có những chỉ</w:t>
      </w:r>
      <w:r>
        <w:rPr>
          <w:rFonts w:eastAsia="Calibri"/>
          <w:color w:val="000000" w:themeColor="text1"/>
          <w:sz w:val="28"/>
          <w:szCs w:val="28"/>
          <w:lang w:val="nl-NL"/>
        </w:rPr>
        <w:t xml:space="preserve"> tiêu, biệ</w:t>
      </w:r>
      <w:r>
        <w:rPr>
          <w:rFonts w:eastAsia="Calibri"/>
          <w:color w:val="000000" w:themeColor="text1"/>
          <w:sz w:val="28"/>
          <w:szCs w:val="28"/>
          <w:lang w:val="nl-NL"/>
        </w:rPr>
        <w:t>n pháp để thực hiện hiệu quả.</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Công tác phát hiện, bồi dưỡng điển hình tiên tiến, tuyên truyền nêu gương các điển hình tiên tiến chưa được quan tâm đúng mức, chưa có kế hoạch thường xuyên, chưa phát hiện kịp thời, còn lúng túng trong quá trình thực hiện, chưa có nhiều giải pháp trong bồi dưỡng, xây dựng và nhân rộng điển hình tiên tiến, chưa đáp ứng được yêu cầu đề ra, hiệu quả chưa cao.</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b/>
          <w:color w:val="000000"/>
          <w:sz w:val="28"/>
          <w:szCs w:val="28"/>
          <w:lang w:val="nl-NL"/>
        </w:rPr>
      </w:pPr>
      <w:r>
        <w:rPr>
          <w:rFonts w:eastAsia="Calibri"/>
          <w:b/>
          <w:color w:val="000000" w:themeColor="text1"/>
          <w:sz w:val="28"/>
          <w:szCs w:val="28"/>
          <w:lang w:val="nl-NL"/>
        </w:rPr>
        <w:t>3. Nguyên nhân tồn tại, hạn chế:</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xml:space="preserve">- </w:t>
      </w:r>
      <w:r>
        <w:rPr>
          <w:rFonts w:eastAsia="Calibri"/>
          <w:color w:val="000000" w:themeColor="text1"/>
          <w:sz w:val="28"/>
          <w:szCs w:val="28"/>
          <w:lang w:val="nl-NL"/>
        </w:rPr>
        <w:t xml:space="preserve">Công tác </w:t>
      </w:r>
      <w:r>
        <w:rPr>
          <w:rFonts w:eastAsia="Calibri"/>
          <w:color w:val="000000" w:themeColor="text1"/>
          <w:sz w:val="28"/>
          <w:szCs w:val="28"/>
          <w:lang w:val="nl-NL"/>
        </w:rPr>
        <w:t>chỉ đạo phát động và tổ chức thực hiện các phong trào thi đua, chưa kịp thời động viên, khen thưởng đối với những tổ chức, cá nhân đạt thành tích xuất sắc trong nhiệm vụ, thành tích đột xuất,...;</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xml:space="preserve">- </w:t>
      </w:r>
      <w:r>
        <w:rPr>
          <w:rFonts w:eastAsia="Calibri"/>
          <w:color w:val="000000" w:themeColor="text1"/>
          <w:sz w:val="28"/>
          <w:szCs w:val="28"/>
          <w:lang w:val="nl-NL"/>
        </w:rPr>
        <w:t>C</w:t>
      </w:r>
      <w:r>
        <w:rPr>
          <w:rFonts w:eastAsia="Calibri"/>
          <w:color w:val="000000" w:themeColor="text1"/>
          <w:sz w:val="28"/>
          <w:szCs w:val="28"/>
          <w:lang w:val="nl-NL"/>
        </w:rPr>
        <w:t xml:space="preserve">ông tác thi đua, khen thưởng ở </w:t>
      </w:r>
      <w:r>
        <w:rPr>
          <w:rFonts w:eastAsia="Calibri"/>
          <w:color w:val="000000" w:themeColor="text1"/>
          <w:sz w:val="28"/>
          <w:szCs w:val="28"/>
          <w:lang w:val="nl-NL"/>
        </w:rPr>
        <w:t xml:space="preserve">xã </w:t>
      </w:r>
      <w:r>
        <w:rPr>
          <w:rFonts w:eastAsia="Calibri"/>
          <w:color w:val="000000" w:themeColor="text1"/>
          <w:sz w:val="28"/>
          <w:szCs w:val="28"/>
          <w:lang w:val="nl-NL"/>
        </w:rPr>
        <w:t>làm việc theo chế độ kiêm nhiệm, hạn chế trong việc tham mưu, đề xuất, hướng dẫn tổ chức thực hiện các phong trào thi đua; việc tìm hiểu, nghiên cứu áp dụng các văn bản về</w:t>
      </w:r>
      <w:r>
        <w:rPr>
          <w:rFonts w:eastAsia="Calibri"/>
          <w:color w:val="000000" w:themeColor="text1"/>
          <w:sz w:val="28"/>
          <w:szCs w:val="28"/>
          <w:lang w:val="nl-NL"/>
        </w:rPr>
        <w:t xml:space="preserve"> công tác </w:t>
      </w:r>
      <w:r>
        <w:rPr>
          <w:rFonts w:eastAsia="Calibri"/>
          <w:color w:val="000000" w:themeColor="text1"/>
          <w:sz w:val="28"/>
          <w:szCs w:val="28"/>
          <w:lang w:val="nl-NL"/>
        </w:rPr>
        <w:t>thi đua, khen thưởng chưa được quan tâm.</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b/>
          <w:color w:val="000000" w:themeColor="text1"/>
          <w:sz w:val="28"/>
          <w:szCs w:val="28"/>
          <w:lang w:val="nl-NL"/>
        </w:rPr>
        <w:t>4. Bài học kinh nghiệm:</w:t>
      </w:r>
      <w:r>
        <w:rPr>
          <w:rFonts w:eastAsia="Calibri"/>
          <w:color w:val="000000" w:themeColor="text1"/>
          <w:sz w:val="28"/>
          <w:szCs w:val="28"/>
          <w:lang w:val="nl-NL"/>
        </w:rPr>
        <w:t xml:space="preserve"> </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Thứ nhất: Phải có sự quan tâm lãnh đạo của lãnh đạo các cấp ủy Đảng; sự quan tâm chỉ đạo, điều hành  kịp thời, quyết liệt của lãnh đạo chính quyền các cấp; sự phối hợp, hưởng ứng của Ủy ban Mặt trận Tổ quốc và các tổ chức chính trị - xã hội mới quyết định đến sự thành công của các phong trào thi đua.</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Thứ hai: Làm tốt công tác tuyên truyền, quán triệt kịp thời, đầy đủ các văn bản chỉ đạo của Đảng, Nhà nước về công tác thi đua, khen thưởng đến toàn thể đảng viên, cán bộ, công chức, viên chức, người lao động và nhân dân.</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r>
        <w:rPr>
          <w:rFonts w:eastAsia="Calibri"/>
          <w:color w:val="000000" w:themeColor="text1"/>
          <w:sz w:val="28"/>
          <w:szCs w:val="28"/>
          <w:lang w:val="nl-NL"/>
        </w:rPr>
        <w:t>- Thứ ba: Xây dựng kế hoạch tổ chức phong trào thi đua với mục tiêu, nội dung, tiêu chí thi đua cụ thể, thiết thực, gắn yêu cầu nhiệm vụ chính trị, trọng tâm, trọng điểm, với lợi ích thiết thực của cơ quan, đơn vị; phương pháp và hình thức thi đua phải phù hợp, gắn liền với công tác xây dựng đảng, xây dựng đơn vị, địa phương vững mạnh toàn diện. Lấy kết quả việc hoàn thành nhiệm vụ chính trị của địa phương, đơn vị là mục tiêu, động lực quan trọng để tổ chức thực hiện phong trào thi đua yêu nước thì phong trào thi đua mới duy trì được thường xuyên và thu hút được nhiều người tham gia.</w:t>
      </w:r>
    </w:p>
    <w:p w:rsidR="002766C7" w:rsidRDefault="002766C7"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rFonts w:eastAsia="Calibri"/>
          <w:color w:val="000000" w:themeColor="text1"/>
          <w:sz w:val="28"/>
          <w:szCs w:val="28"/>
          <w:lang w:val="nl-NL"/>
        </w:rPr>
      </w:pPr>
      <w:r>
        <w:rPr>
          <w:rFonts w:eastAsia="Calibri"/>
          <w:color w:val="000000" w:themeColor="text1"/>
          <w:sz w:val="28"/>
          <w:szCs w:val="28"/>
          <w:lang w:val="nl-NL"/>
        </w:rPr>
        <w:t>- Thứ tư: Tôn vinh, khen thưởng phải công khai, dân chủ, đúng người, đúng thành tích, đúng luật, kịp thời và phải được bình chọn từ cơ sở; làm tốt cả 03 khâu phát hiện, bồi dưỡng và nhân rộng điển hình tiên tiến thì mới có tác dụng động viên, khích lệ và phát huy hiệu quả của phong trào.</w:t>
      </w:r>
    </w:p>
    <w:p w:rsidR="00DA2173" w:rsidRDefault="00DA2173"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rFonts w:eastAsia="Calibri"/>
          <w:color w:val="000000" w:themeColor="text1"/>
          <w:sz w:val="28"/>
          <w:szCs w:val="28"/>
          <w:lang w:val="nl-NL"/>
        </w:rPr>
      </w:pPr>
    </w:p>
    <w:p w:rsidR="00DA2173" w:rsidRDefault="00DA2173" w:rsidP="002766C7">
      <w:pPr>
        <w:pBdr>
          <w:top w:val="single" w:sz="4" w:space="0" w:color="FFFFFF"/>
          <w:left w:val="single" w:sz="4" w:space="0" w:color="FFFFFF"/>
          <w:bottom w:val="single" w:sz="4" w:space="16" w:color="FFFFFF"/>
          <w:right w:val="single" w:sz="4" w:space="0" w:color="FFFFFF"/>
        </w:pBdr>
        <w:shd w:val="clear" w:color="auto" w:fill="FFFFFF"/>
        <w:spacing w:line="340" w:lineRule="exact"/>
        <w:ind w:firstLine="720"/>
        <w:jc w:val="both"/>
        <w:rPr>
          <w:color w:val="000000"/>
          <w:sz w:val="28"/>
          <w:szCs w:val="28"/>
          <w:lang w:val="nl-NL"/>
        </w:rPr>
      </w:pPr>
    </w:p>
    <w:p w:rsidR="00F2340B" w:rsidRPr="00D033B5" w:rsidRDefault="00F2340B" w:rsidP="00C6471A">
      <w:pPr>
        <w:pStyle w:val="NormalWeb"/>
        <w:tabs>
          <w:tab w:val="left" w:pos="4320"/>
        </w:tabs>
        <w:spacing w:before="0" w:beforeAutospacing="0" w:after="0" w:afterAutospacing="0" w:line="360" w:lineRule="exact"/>
        <w:jc w:val="center"/>
        <w:rPr>
          <w:sz w:val="28"/>
          <w:szCs w:val="28"/>
          <w:lang w:val="de-DE"/>
        </w:rPr>
      </w:pPr>
      <w:r w:rsidRPr="00D033B5">
        <w:rPr>
          <w:rStyle w:val="Strong"/>
          <w:sz w:val="28"/>
          <w:szCs w:val="28"/>
          <w:lang w:val="de-DE"/>
        </w:rPr>
        <w:lastRenderedPageBreak/>
        <w:t>Phần thứ hai</w:t>
      </w:r>
    </w:p>
    <w:p w:rsidR="00F2340B" w:rsidRPr="00D033B5" w:rsidRDefault="00F2340B" w:rsidP="00F2340B">
      <w:pPr>
        <w:pStyle w:val="NormalWeb"/>
        <w:spacing w:before="0" w:beforeAutospacing="0" w:after="0" w:afterAutospacing="0" w:line="360" w:lineRule="exact"/>
        <w:ind w:firstLine="567"/>
        <w:jc w:val="center"/>
        <w:rPr>
          <w:rStyle w:val="Strong"/>
          <w:lang w:val="de-DE"/>
        </w:rPr>
      </w:pPr>
      <w:r w:rsidRPr="00D033B5">
        <w:rPr>
          <w:rStyle w:val="Strong"/>
          <w:lang w:val="de-DE"/>
        </w:rPr>
        <w:t xml:space="preserve">PHƯƠNG HƯỚNG MỤC TIÊU, NHIỆM VỤ VÀ GIẢI PHÁP THỰC HIỆN PHONG TRÀO THI ĐUA YEU NƯỚC </w:t>
      </w:r>
      <w:r>
        <w:rPr>
          <w:rStyle w:val="Strong"/>
          <w:lang w:val="de-DE"/>
        </w:rPr>
        <w:t>VÀ CÔNG TÁC KHEN THƯỞNG NĂM 2024</w:t>
      </w:r>
    </w:p>
    <w:p w:rsidR="00F2340B" w:rsidRPr="00D033B5" w:rsidRDefault="00F2340B" w:rsidP="00F2340B">
      <w:pPr>
        <w:spacing w:line="360" w:lineRule="exact"/>
        <w:ind w:firstLine="567"/>
        <w:jc w:val="both"/>
        <w:rPr>
          <w:rStyle w:val="Strong"/>
          <w:sz w:val="28"/>
          <w:szCs w:val="28"/>
          <w:lang w:val="de-DE"/>
        </w:rPr>
      </w:pPr>
      <w:r w:rsidRPr="00D033B5">
        <w:rPr>
          <w:rStyle w:val="Strong"/>
          <w:sz w:val="28"/>
          <w:szCs w:val="28"/>
          <w:lang w:val="de-DE"/>
        </w:rPr>
        <w:tab/>
      </w:r>
    </w:p>
    <w:p w:rsidR="00F2340B" w:rsidRPr="00D033B5" w:rsidRDefault="00F2340B" w:rsidP="00F2340B">
      <w:pPr>
        <w:spacing w:line="360" w:lineRule="exact"/>
        <w:ind w:firstLine="567"/>
        <w:jc w:val="both"/>
        <w:rPr>
          <w:b/>
          <w:iCs/>
          <w:sz w:val="28"/>
          <w:szCs w:val="28"/>
          <w:lang w:val="de-DE"/>
        </w:rPr>
      </w:pPr>
      <w:r w:rsidRPr="00D033B5">
        <w:rPr>
          <w:rStyle w:val="Strong"/>
          <w:b w:val="0"/>
          <w:sz w:val="28"/>
          <w:szCs w:val="28"/>
          <w:lang w:val="de-DE"/>
        </w:rPr>
        <w:t>Tiếp tục kế thừa phát huy xã đạt chuẩn NTM nâng cao và những kết quả đ</w:t>
      </w:r>
      <w:r>
        <w:rPr>
          <w:rStyle w:val="Strong"/>
          <w:b w:val="0"/>
          <w:sz w:val="28"/>
          <w:szCs w:val="28"/>
          <w:lang w:val="de-DE"/>
        </w:rPr>
        <w:t>ạt được trong năm 2023</w:t>
      </w:r>
      <w:r w:rsidRPr="00D033B5">
        <w:rPr>
          <w:rStyle w:val="Strong"/>
          <w:b w:val="0"/>
          <w:sz w:val="28"/>
          <w:szCs w:val="28"/>
          <w:lang w:val="de-DE"/>
        </w:rPr>
        <w:t>, sẽ là nền tảng quan trọng tạo đà cho Đảng bộ, chính quyền và nhân dân xã nhà thực hiện thắng lợi Nghị quyết Đại hội Đảng bộ các cấp, Nghị quyết Đảng bộ xã nhiệm kỳ 2020-2025 với tinh thần đó, phong trào thi đua yêu nước năm 202</w:t>
      </w:r>
      <w:r>
        <w:rPr>
          <w:rStyle w:val="Strong"/>
          <w:b w:val="0"/>
          <w:sz w:val="28"/>
          <w:szCs w:val="28"/>
          <w:lang w:val="de-DE"/>
        </w:rPr>
        <w:t>4</w:t>
      </w:r>
      <w:r w:rsidRPr="00D033B5">
        <w:rPr>
          <w:rStyle w:val="Strong"/>
          <w:b w:val="0"/>
          <w:sz w:val="28"/>
          <w:szCs w:val="28"/>
          <w:lang w:val="de-DE"/>
        </w:rPr>
        <w:t xml:space="preserve"> cần tập trung phấn đấu thực hiện tốt các mục tiêu và giải pháp chủ yếu sau đây:</w:t>
      </w:r>
    </w:p>
    <w:p w:rsidR="00F2340B" w:rsidRPr="00D033B5" w:rsidRDefault="00F2340B" w:rsidP="00F2340B">
      <w:pPr>
        <w:pStyle w:val="NormalWeb"/>
        <w:spacing w:before="0" w:beforeAutospacing="0" w:after="0" w:afterAutospacing="0" w:line="360" w:lineRule="exact"/>
        <w:ind w:firstLine="567"/>
        <w:jc w:val="both"/>
        <w:rPr>
          <w:b/>
          <w:sz w:val="28"/>
          <w:szCs w:val="28"/>
          <w:lang w:val="de-DE"/>
        </w:rPr>
      </w:pPr>
      <w:r w:rsidRPr="00D033B5">
        <w:rPr>
          <w:b/>
          <w:sz w:val="28"/>
          <w:szCs w:val="28"/>
          <w:lang w:val="de-DE"/>
        </w:rPr>
        <w:t xml:space="preserve">1. Mục tiêu, nhiệm vụ: </w:t>
      </w:r>
    </w:p>
    <w:p w:rsidR="00F2340B" w:rsidRPr="00DE54D8" w:rsidRDefault="00F2340B" w:rsidP="00F2340B">
      <w:pPr>
        <w:pStyle w:val="NormalWeb"/>
        <w:spacing w:before="0" w:beforeAutospacing="0" w:after="0" w:afterAutospacing="0" w:line="360" w:lineRule="exact"/>
        <w:ind w:firstLine="567"/>
        <w:jc w:val="both"/>
        <w:rPr>
          <w:sz w:val="28"/>
          <w:szCs w:val="28"/>
        </w:rPr>
      </w:pPr>
      <w:r w:rsidRPr="00D033B5">
        <w:rPr>
          <w:sz w:val="28"/>
          <w:szCs w:val="28"/>
          <w:lang w:val="de-DE"/>
        </w:rPr>
        <w:t>Tiếp tục quán triệt sâu sắc tư tưởng của Chủ tịch Hồ Chí Minh về thi đua Ái Quốc; các chủ trương, đường lối của Đảng, chính sách pháp luật của Nhà nước về công tác thi đua, khen thưởng. Đẩy mạnh phong trào thi đua yêu nước ngay từ những ngày đầu, tháng đầu năm 202</w:t>
      </w:r>
      <w:r>
        <w:rPr>
          <w:sz w:val="28"/>
          <w:szCs w:val="28"/>
          <w:lang w:val="de-DE"/>
        </w:rPr>
        <w:t>4</w:t>
      </w:r>
      <w:r w:rsidRPr="00D033B5">
        <w:rPr>
          <w:sz w:val="28"/>
          <w:szCs w:val="28"/>
          <w:lang w:val="de-DE"/>
        </w:rPr>
        <w:t xml:space="preserve">; Tiếp tục khai thác và đầu tư có hiệu quả các tiềm năng và thế mạnh của xã, đồng thời tranh thủ sự ủng hộ của cấp trên từ các chương trình, dự án để phát triển nhanh và bền vững kinh tế- xã hội, cải thiện và nâng cao đời sống vật chất, tinh thần của nhân dân. </w:t>
      </w:r>
      <w:r w:rsidRPr="00D033B5">
        <w:rPr>
          <w:bCs/>
          <w:sz w:val="28"/>
          <w:szCs w:val="28"/>
          <w:lang w:val="vi-VN"/>
        </w:rPr>
        <w:t xml:space="preserve">Nâng cao chất lượng giáo dục, chăm sóc sức khoẻ và cải thiện đời sống nhân dân; thực hiện tốt chế độ chính sách, đảm bảo an sinh xã hội. Giảm thiểu về tai nạn giao thông; đảm bảo giữ vững tình hình </w:t>
      </w:r>
      <w:r w:rsidRPr="00D033B5">
        <w:rPr>
          <w:bCs/>
          <w:sz w:val="28"/>
          <w:szCs w:val="28"/>
        </w:rPr>
        <w:t>an ninh chính trị - trật tự an toàn xã hội</w:t>
      </w:r>
      <w:r w:rsidRPr="00D033B5">
        <w:rPr>
          <w:bCs/>
          <w:sz w:val="28"/>
          <w:szCs w:val="28"/>
          <w:lang w:val="vi-VN"/>
        </w:rPr>
        <w:t xml:space="preserve"> trên địa bàn </w:t>
      </w:r>
      <w:r w:rsidRPr="00D033B5">
        <w:rPr>
          <w:bCs/>
          <w:sz w:val="28"/>
          <w:szCs w:val="28"/>
        </w:rPr>
        <w:t>xã</w:t>
      </w:r>
      <w:r w:rsidRPr="00D033B5">
        <w:rPr>
          <w:bCs/>
          <w:sz w:val="28"/>
          <w:szCs w:val="28"/>
          <w:lang w:val="vi-VN"/>
        </w:rPr>
        <w:t xml:space="preserve">. Tập trung lãnh đạo, điều hành tổ chức thực hiện đồng bộ trên tất cả các lĩnh vực </w:t>
      </w:r>
      <w:r w:rsidRPr="00D033B5">
        <w:rPr>
          <w:bCs/>
          <w:sz w:val="28"/>
          <w:szCs w:val="28"/>
        </w:rPr>
        <w:t>kinh tế - xã hội</w:t>
      </w:r>
      <w:r w:rsidRPr="00D033B5">
        <w:rPr>
          <w:bCs/>
          <w:sz w:val="28"/>
          <w:szCs w:val="28"/>
          <w:lang w:val="vi-VN"/>
        </w:rPr>
        <w:t xml:space="preserve">, </w:t>
      </w:r>
      <w:r w:rsidRPr="00D033B5">
        <w:rPr>
          <w:bCs/>
          <w:sz w:val="28"/>
          <w:szCs w:val="28"/>
        </w:rPr>
        <w:t>An ninh - Quốc phòng</w:t>
      </w:r>
      <w:r w:rsidRPr="00D033B5">
        <w:rPr>
          <w:bCs/>
          <w:sz w:val="28"/>
          <w:szCs w:val="28"/>
          <w:lang w:val="vi-VN"/>
        </w:rPr>
        <w:t>, phấn đấu hoàn thành và hoàn thành vượt mức các chỉ tiêu, nhiệm vụ đề ra trong năm 202</w:t>
      </w:r>
      <w:r>
        <w:rPr>
          <w:bCs/>
          <w:sz w:val="28"/>
          <w:szCs w:val="28"/>
        </w:rPr>
        <w:t>4</w:t>
      </w:r>
      <w:r w:rsidRPr="00D033B5">
        <w:rPr>
          <w:sz w:val="28"/>
          <w:szCs w:val="28"/>
          <w:lang w:val="vi-VN"/>
        </w:rPr>
        <w:t>.</w:t>
      </w:r>
      <w:r>
        <w:rPr>
          <w:sz w:val="28"/>
          <w:szCs w:val="28"/>
        </w:rPr>
        <w:t xml:space="preserve"> Đặc biệt xây dựng xã đạt chuẩn NTM kiểu mẫu.</w:t>
      </w:r>
    </w:p>
    <w:p w:rsidR="00F2340B" w:rsidRDefault="00F2340B" w:rsidP="00F2340B">
      <w:pPr>
        <w:pStyle w:val="BodyText"/>
        <w:spacing w:after="0" w:line="360" w:lineRule="exact"/>
        <w:ind w:firstLine="567"/>
        <w:rPr>
          <w:b/>
          <w:sz w:val="28"/>
          <w:szCs w:val="28"/>
          <w:lang w:val="pt-BR"/>
        </w:rPr>
      </w:pPr>
      <w:r w:rsidRPr="00D033B5">
        <w:rPr>
          <w:b/>
          <w:sz w:val="28"/>
          <w:szCs w:val="28"/>
          <w:lang w:val="pt-BR"/>
        </w:rPr>
        <w:t>2. Một số giải pháp tổ chức thực hiện nhằm nâng cao chất lượng,</w:t>
      </w:r>
      <w:r>
        <w:rPr>
          <w:b/>
          <w:sz w:val="28"/>
          <w:szCs w:val="28"/>
          <w:lang w:val="pt-BR"/>
        </w:rPr>
        <w:t xml:space="preserve"> </w:t>
      </w:r>
      <w:r w:rsidRPr="00D033B5">
        <w:rPr>
          <w:b/>
          <w:sz w:val="28"/>
          <w:szCs w:val="28"/>
          <w:lang w:val="pt-BR"/>
        </w:rPr>
        <w:t xml:space="preserve">hiệu </w:t>
      </w:r>
    </w:p>
    <w:p w:rsidR="00F2340B" w:rsidRPr="00D033B5" w:rsidRDefault="00F2340B" w:rsidP="00F2340B">
      <w:pPr>
        <w:pStyle w:val="BodyText"/>
        <w:spacing w:after="0" w:line="360" w:lineRule="exact"/>
        <w:rPr>
          <w:b/>
          <w:sz w:val="28"/>
          <w:szCs w:val="28"/>
          <w:lang w:val="pt-BR"/>
        </w:rPr>
      </w:pPr>
      <w:r w:rsidRPr="00D033B5">
        <w:rPr>
          <w:b/>
          <w:sz w:val="28"/>
          <w:szCs w:val="28"/>
          <w:lang w:val="pt-BR"/>
        </w:rPr>
        <w:t>quả của phong trào thi đua:</w:t>
      </w:r>
    </w:p>
    <w:p w:rsidR="00F2340B" w:rsidRPr="00D033B5" w:rsidRDefault="00F2340B" w:rsidP="00F2340B">
      <w:pPr>
        <w:spacing w:line="360" w:lineRule="exact"/>
        <w:ind w:firstLine="567"/>
        <w:jc w:val="both"/>
        <w:rPr>
          <w:sz w:val="28"/>
          <w:szCs w:val="28"/>
          <w:lang w:val="pt-BR"/>
        </w:rPr>
      </w:pPr>
      <w:r w:rsidRPr="00D033B5">
        <w:rPr>
          <w:sz w:val="28"/>
          <w:szCs w:val="28"/>
          <w:lang w:val="pt-BR"/>
        </w:rPr>
        <w:t>- Tiếp tục quán triệt sâu sắc Chỉ thị 34- CT/TW của Bộ Chính trị về đổi mới công tác thi đua, khen thưởng; Chỉ thị 07/CT-TTg của Thủ tướng Chính phủ về đẩy mạnh phòng, chống tiêu cực trong công tác quản lý công chức, viên chức và thi đua, khen thưởng nhằm tạo chuyển biến mạnh mẽ về nhận thức vai trò, tầm quan trọng của công tác thi đua, khen thư</w:t>
      </w:r>
      <w:r w:rsidRPr="00D033B5">
        <w:rPr>
          <w:sz w:val="28"/>
          <w:szCs w:val="28"/>
          <w:lang w:val="pt-BR"/>
        </w:rPr>
        <w:softHyphen/>
        <w:t>ởng trong giai đoạn cách mạng mới, tăng cư</w:t>
      </w:r>
      <w:r w:rsidRPr="00D033B5">
        <w:rPr>
          <w:sz w:val="28"/>
          <w:szCs w:val="28"/>
          <w:lang w:val="pt-BR"/>
        </w:rPr>
        <w:softHyphen/>
        <w:t>ờng vai trò chỉ đạo của cấp uỷ, chính quyền từ xã đến thôn xóm, c</w:t>
      </w:r>
      <w:r>
        <w:rPr>
          <w:sz w:val="28"/>
          <w:szCs w:val="28"/>
          <w:lang w:val="pt-BR"/>
        </w:rPr>
        <w:t xml:space="preserve">ông tác thi đua, khen </w:t>
      </w:r>
      <w:r w:rsidRPr="00D033B5">
        <w:rPr>
          <w:sz w:val="28"/>
          <w:szCs w:val="28"/>
          <w:lang w:val="pt-BR"/>
        </w:rPr>
        <w:t>thư</w:t>
      </w:r>
      <w:r w:rsidRPr="00D033B5">
        <w:rPr>
          <w:sz w:val="28"/>
          <w:szCs w:val="28"/>
          <w:lang w:val="pt-BR"/>
        </w:rPr>
        <w:softHyphen/>
        <w:t xml:space="preserve">ởng trở thành một trong những biện pháp quan trọng, là động lực mạnh mẽ để toàn huyện đẩy mạnh lên phong trào thi đua sôi nổi, rộng khắp trong các cấp, các ngành, các tầng lớp nhân dân và các thành phần kinh tế phấn khởi, hăng hái thi đua lao động sản xuất, công tác, phấn đấu thực hiện thắng lợi các chỉ tiêu kinh tế - xã hội, quốc phòng, an ninh nhiệm kỳ 2020-2025 đã đề ra và những năm tiếp theo. </w:t>
      </w:r>
    </w:p>
    <w:p w:rsidR="00F2340B" w:rsidRPr="00D033B5" w:rsidRDefault="00F2340B" w:rsidP="00F2340B">
      <w:pPr>
        <w:spacing w:line="360" w:lineRule="exact"/>
        <w:ind w:firstLine="567"/>
        <w:jc w:val="both"/>
        <w:rPr>
          <w:sz w:val="28"/>
          <w:szCs w:val="28"/>
          <w:lang w:val="pt-BR"/>
        </w:rPr>
      </w:pPr>
      <w:r w:rsidRPr="00D033B5">
        <w:rPr>
          <w:sz w:val="28"/>
          <w:szCs w:val="28"/>
          <w:lang w:val="pt-BR"/>
        </w:rPr>
        <w:t xml:space="preserve">- Tổ chức triển khai thực hiện các kế hoạch, chương trình, đề án; thực hiện chương trình hành động, thực hiện Nghị quyết Đại hội đảng bộ xã và Đại hội các cấp nhiệm kỳ 2020-2025. </w:t>
      </w:r>
    </w:p>
    <w:p w:rsidR="00F2340B" w:rsidRPr="00D033B5" w:rsidRDefault="00F2340B" w:rsidP="00F2340B">
      <w:pPr>
        <w:spacing w:line="360" w:lineRule="exact"/>
        <w:ind w:firstLine="567"/>
        <w:jc w:val="both"/>
        <w:rPr>
          <w:spacing w:val="-4"/>
          <w:sz w:val="28"/>
          <w:szCs w:val="28"/>
          <w:lang w:val="pt-BR"/>
        </w:rPr>
      </w:pPr>
      <w:r w:rsidRPr="00D033B5">
        <w:rPr>
          <w:spacing w:val="-4"/>
          <w:sz w:val="28"/>
          <w:szCs w:val="28"/>
          <w:lang w:val="pt-BR"/>
        </w:rPr>
        <w:lastRenderedPageBreak/>
        <w:t>- Huy động và sử dụng có hiệu quả các nguồn vốn, phát huy hiệu quả đóng góp vào ngân sách và làm động lực cho phát triển kinh tế xã hội. Phát triển kết cấu hạ tầng, đầu tư sản xuất kinh doanh, tăng năng suất, sản lượng các cây trồng, vật nuôi, nâng giá trị thu nhập và mức sống, xóa đói giảm nghèo cho người dân.</w:t>
      </w:r>
    </w:p>
    <w:p w:rsidR="00F2340B" w:rsidRPr="00D033B5" w:rsidRDefault="00F2340B" w:rsidP="00F2340B">
      <w:pPr>
        <w:spacing w:line="360" w:lineRule="exact"/>
        <w:ind w:firstLine="567"/>
        <w:jc w:val="both"/>
        <w:rPr>
          <w:rFonts w:eastAsia=".VnTime"/>
          <w:sz w:val="28"/>
          <w:szCs w:val="28"/>
          <w:lang w:val="pt-BR"/>
        </w:rPr>
      </w:pPr>
      <w:r w:rsidRPr="00D033B5">
        <w:rPr>
          <w:rFonts w:eastAsia=".VnTime"/>
          <w:bCs/>
          <w:iCs/>
          <w:sz w:val="28"/>
          <w:szCs w:val="28"/>
          <w:lang w:val="pt-BR"/>
        </w:rPr>
        <w:t xml:space="preserve">- Đẩy nhanh việc ứng dụng các tiến bộ khoa học công nghệ </w:t>
      </w:r>
      <w:r w:rsidRPr="00D033B5">
        <w:rPr>
          <w:rFonts w:eastAsia=".VnTime"/>
          <w:sz w:val="28"/>
          <w:szCs w:val="28"/>
          <w:lang w:val="pt-BR"/>
        </w:rPr>
        <w:t>trong quản lý hành chính Nhà nước và chỉ đạo điều hành của các ngành, các cấp</w:t>
      </w:r>
      <w:r w:rsidRPr="00D033B5">
        <w:rPr>
          <w:sz w:val="28"/>
          <w:szCs w:val="28"/>
          <w:lang w:val="pt-BR"/>
        </w:rPr>
        <w:t xml:space="preserve">; </w:t>
      </w:r>
    </w:p>
    <w:p w:rsidR="00F2340B" w:rsidRPr="00D033B5" w:rsidRDefault="00F2340B" w:rsidP="00F2340B">
      <w:pPr>
        <w:spacing w:line="360" w:lineRule="exact"/>
        <w:ind w:firstLine="567"/>
        <w:jc w:val="both"/>
        <w:rPr>
          <w:rFonts w:eastAsia=".VnTime"/>
          <w:sz w:val="28"/>
          <w:szCs w:val="28"/>
          <w:lang w:val="pt-BR"/>
        </w:rPr>
      </w:pPr>
      <w:r w:rsidRPr="00D033B5">
        <w:rPr>
          <w:sz w:val="28"/>
          <w:szCs w:val="28"/>
          <w:lang w:val="pt-BR"/>
        </w:rPr>
        <w:t xml:space="preserve">- Phát triển kinh tế gắn kết với việc chăm lo công tác an sinh xã hội. </w:t>
      </w:r>
      <w:r w:rsidRPr="00D033B5">
        <w:rPr>
          <w:rFonts w:eastAsia=".VnTime"/>
          <w:sz w:val="28"/>
          <w:szCs w:val="28"/>
          <w:lang w:val="pt-BR"/>
        </w:rPr>
        <w:t xml:space="preserve">Tập trung triển khai lồng ghép </w:t>
      </w:r>
      <w:r w:rsidRPr="00D033B5">
        <w:rPr>
          <w:sz w:val="28"/>
          <w:szCs w:val="28"/>
          <w:lang w:val="pt-BR"/>
        </w:rPr>
        <w:t xml:space="preserve">các dự án đầu tư với </w:t>
      </w:r>
      <w:r w:rsidRPr="00D033B5">
        <w:rPr>
          <w:rFonts w:eastAsia=".VnTime"/>
          <w:sz w:val="28"/>
          <w:szCs w:val="28"/>
          <w:lang w:val="pt-BR"/>
        </w:rPr>
        <w:t xml:space="preserve">các </w:t>
      </w:r>
      <w:r w:rsidRPr="00D033B5">
        <w:rPr>
          <w:sz w:val="28"/>
          <w:szCs w:val="28"/>
          <w:lang w:val="pt-BR"/>
        </w:rPr>
        <w:t>chương trình giải quyết việc làm, xóa đói giảm nghèo, các chương trình mục tiêu, công tác đào tạo nghề nông thôn, các chính sách hỗ trợ bảo trợ xã hội, bảo hiểm y tế</w:t>
      </w:r>
      <w:r w:rsidRPr="00D033B5">
        <w:rPr>
          <w:rFonts w:eastAsia=".VnTime"/>
          <w:sz w:val="28"/>
          <w:szCs w:val="28"/>
          <w:lang w:val="pt-BR"/>
        </w:rPr>
        <w:t>...Tạo điều kiện thuận lợi cho các đối tượng hộ nghèo, gia đình chính sách xã hội...tiếp cận với các dịch vụ về vay vốn, hỗ trợ đào tạo nghề, giải quyết việc làm để các đối tượng hộ nghèo, hộ gia đình chính sách xã hội nâng cao năng lực, tự vươn lên thoát nghèo</w:t>
      </w:r>
      <w:r w:rsidRPr="00D033B5">
        <w:rPr>
          <w:sz w:val="28"/>
          <w:szCs w:val="28"/>
          <w:lang w:val="pt-BR"/>
        </w:rPr>
        <w:t xml:space="preserve">. </w:t>
      </w:r>
    </w:p>
    <w:p w:rsidR="00F2340B" w:rsidRPr="00D033B5" w:rsidRDefault="00F2340B" w:rsidP="00F2340B">
      <w:pPr>
        <w:spacing w:line="360" w:lineRule="exact"/>
        <w:ind w:firstLine="567"/>
        <w:jc w:val="both"/>
        <w:rPr>
          <w:sz w:val="28"/>
          <w:szCs w:val="28"/>
          <w:lang w:val="pt-BR"/>
        </w:rPr>
      </w:pPr>
      <w:r w:rsidRPr="00D033B5">
        <w:rPr>
          <w:sz w:val="28"/>
          <w:szCs w:val="28"/>
          <w:lang w:val="pt-BR"/>
        </w:rPr>
        <w:t xml:space="preserve">- Tiếp tục đẩy mạnh cải cách hành chính, </w:t>
      </w:r>
      <w:r>
        <w:rPr>
          <w:sz w:val="28"/>
          <w:szCs w:val="28"/>
          <w:lang w:val="pt-BR"/>
        </w:rPr>
        <w:t xml:space="preserve">Đăng ký tài khoản DVC quốc gia, thanh toán lệ phí qua cổng DVC cho nhân dân trên địa bàn xã, </w:t>
      </w:r>
      <w:r w:rsidRPr="00D033B5">
        <w:rPr>
          <w:sz w:val="28"/>
          <w:szCs w:val="28"/>
          <w:lang w:val="pt-BR"/>
        </w:rPr>
        <w:t>nâng cao hiệu lực, hiệu quả quản lý điều hành của UBND xã; Tăng cường kỷ luật, kỷ cương hành chính trong các cơ quan, đơn vị, trường học.</w:t>
      </w:r>
    </w:p>
    <w:p w:rsidR="00F2340B" w:rsidRPr="00D033B5" w:rsidRDefault="00F2340B" w:rsidP="00F2340B">
      <w:pPr>
        <w:spacing w:line="360" w:lineRule="exact"/>
        <w:ind w:firstLine="567"/>
        <w:jc w:val="both"/>
        <w:rPr>
          <w:sz w:val="28"/>
          <w:szCs w:val="28"/>
          <w:lang w:val="pt-BR"/>
        </w:rPr>
      </w:pPr>
      <w:r w:rsidRPr="00D033B5">
        <w:rPr>
          <w:sz w:val="28"/>
          <w:szCs w:val="28"/>
          <w:lang w:val="pt-BR"/>
        </w:rPr>
        <w:t xml:space="preserve"> - Phát hiện, xây dựng và nhân rộng điển hình tiên tiến: mỗi ngành, mỗi cấp, mỗi đơn vị, địa phương phải phát hiện, xây dựng và nhân rộng các điển hình tiên tiến nhằm nêu gương để mọi ng</w:t>
      </w:r>
      <w:r w:rsidRPr="00D033B5">
        <w:rPr>
          <w:sz w:val="28"/>
          <w:szCs w:val="28"/>
          <w:lang w:val="pt-BR"/>
        </w:rPr>
        <w:softHyphen/>
        <w:t xml:space="preserve">ười học tập noi theo, đồng thời tôn vinh những điển hình tiêu biểu của xã hàng năm. </w:t>
      </w:r>
    </w:p>
    <w:p w:rsidR="00F2340B" w:rsidRPr="00D033B5" w:rsidRDefault="00F2340B" w:rsidP="00F2340B">
      <w:pPr>
        <w:spacing w:line="360" w:lineRule="exact"/>
        <w:ind w:firstLine="567"/>
        <w:jc w:val="both"/>
        <w:rPr>
          <w:spacing w:val="-4"/>
          <w:sz w:val="28"/>
          <w:szCs w:val="28"/>
          <w:lang w:val="pt-BR"/>
        </w:rPr>
      </w:pPr>
      <w:r w:rsidRPr="00D033B5">
        <w:rPr>
          <w:spacing w:val="-4"/>
          <w:sz w:val="28"/>
          <w:szCs w:val="28"/>
          <w:lang w:val="pt-BR"/>
        </w:rPr>
        <w:t>Trên đây là báo cáo tổng kết phon</w:t>
      </w:r>
      <w:r>
        <w:rPr>
          <w:spacing w:val="-4"/>
          <w:sz w:val="28"/>
          <w:szCs w:val="28"/>
          <w:lang w:val="pt-BR"/>
        </w:rPr>
        <w:t>g trào thi đua yêu nước năm 2023</w:t>
      </w:r>
      <w:r w:rsidRPr="00D033B5">
        <w:rPr>
          <w:spacing w:val="-4"/>
          <w:sz w:val="28"/>
          <w:szCs w:val="28"/>
          <w:lang w:val="pt-BR"/>
        </w:rPr>
        <w:t xml:space="preserve"> v</w:t>
      </w:r>
      <w:r>
        <w:rPr>
          <w:spacing w:val="-4"/>
          <w:sz w:val="28"/>
          <w:szCs w:val="28"/>
          <w:lang w:val="pt-BR"/>
        </w:rPr>
        <w:t>à mục tiêu phương hướng năm 2024</w:t>
      </w:r>
      <w:r w:rsidRPr="00D033B5">
        <w:rPr>
          <w:spacing w:val="-4"/>
          <w:sz w:val="28"/>
          <w:szCs w:val="28"/>
          <w:lang w:val="pt-BR"/>
        </w:rPr>
        <w:t xml:space="preserve">. Để phát huy truyền thống cách mạng của quê hương, Đảng bộ, chính quyền và nhân dân xã nhà tự hào về những thành tích đã đạt được năm qua; đồng thời tiếp tục phát huy truyền thống anh hùng, truyền thống cách mạng, đoàn kết, sáng tạo, truyền thống yêu nước, kêu gọi cán bộ, công chức, viên chức các tổ chức, đơn vị đoàn kết nhất trí, năng động, sáng tạo, vượt qua khó khăn thách thức, phấn đấu hoàn thành các chỉ tiêu kế hoạch trên giao, đưa xã nhà phát triển một cách toàn diện về kinh tế, vững mạnh về quốc phòng, an ninh trong </w:t>
      </w:r>
      <w:r>
        <w:rPr>
          <w:spacing w:val="-4"/>
          <w:sz w:val="28"/>
          <w:szCs w:val="28"/>
          <w:lang w:val="pt-BR"/>
        </w:rPr>
        <w:t>năm 2024</w:t>
      </w:r>
      <w:r w:rsidRPr="00D033B5">
        <w:rPr>
          <w:spacing w:val="-4"/>
          <w:sz w:val="28"/>
          <w:szCs w:val="28"/>
          <w:lang w:val="pt-BR"/>
        </w:rPr>
        <w:t xml:space="preserve">. </w:t>
      </w:r>
    </w:p>
    <w:p w:rsidR="00F2340B" w:rsidRPr="00D033B5" w:rsidRDefault="00F2340B" w:rsidP="00F2340B">
      <w:pPr>
        <w:spacing w:line="360" w:lineRule="exact"/>
        <w:ind w:firstLine="567"/>
        <w:jc w:val="both"/>
        <w:rPr>
          <w:spacing w:val="-4"/>
          <w:lang w:val="pt-BR"/>
        </w:rPr>
      </w:pPr>
    </w:p>
    <w:tbl>
      <w:tblPr>
        <w:tblW w:w="0" w:type="auto"/>
        <w:tblLook w:val="01E0" w:firstRow="1" w:lastRow="1" w:firstColumn="1" w:lastColumn="1" w:noHBand="0" w:noVBand="0"/>
      </w:tblPr>
      <w:tblGrid>
        <w:gridCol w:w="4361"/>
        <w:gridCol w:w="4819"/>
      </w:tblGrid>
      <w:tr w:rsidR="00F2340B" w:rsidRPr="00D033B5" w:rsidTr="00482E19">
        <w:tc>
          <w:tcPr>
            <w:tcW w:w="4361" w:type="dxa"/>
          </w:tcPr>
          <w:p w:rsidR="00F2340B" w:rsidRPr="00D033B5" w:rsidRDefault="00F2340B" w:rsidP="00482E19">
            <w:pPr>
              <w:spacing w:line="360" w:lineRule="exact"/>
              <w:ind w:right="-57" w:firstLine="567"/>
              <w:jc w:val="both"/>
              <w:rPr>
                <w:b/>
                <w:i/>
                <w:lang w:val="pt-BR"/>
              </w:rPr>
            </w:pPr>
            <w:r w:rsidRPr="00D033B5">
              <w:rPr>
                <w:b/>
                <w:i/>
                <w:lang w:val="pt-BR"/>
              </w:rPr>
              <w:t>Nơi nhận:</w:t>
            </w:r>
          </w:p>
          <w:p w:rsidR="00F2340B" w:rsidRPr="00D033B5" w:rsidRDefault="00F2340B" w:rsidP="00482E19">
            <w:pPr>
              <w:spacing w:line="360" w:lineRule="exact"/>
              <w:ind w:right="-57" w:firstLine="567"/>
              <w:jc w:val="both"/>
              <w:rPr>
                <w:sz w:val="22"/>
                <w:lang w:val="pt-BR"/>
              </w:rPr>
            </w:pPr>
            <w:r w:rsidRPr="00D033B5">
              <w:rPr>
                <w:sz w:val="22"/>
                <w:lang w:val="pt-BR"/>
              </w:rPr>
              <w:t>- UBND huyện (để b/c);</w:t>
            </w:r>
          </w:p>
          <w:p w:rsidR="00F2340B" w:rsidRPr="00D033B5" w:rsidRDefault="00F2340B" w:rsidP="00482E19">
            <w:pPr>
              <w:spacing w:line="360" w:lineRule="exact"/>
              <w:ind w:right="-57" w:firstLine="567"/>
              <w:jc w:val="both"/>
              <w:rPr>
                <w:sz w:val="22"/>
                <w:lang w:val="pt-BR"/>
              </w:rPr>
            </w:pPr>
            <w:r w:rsidRPr="00D033B5">
              <w:rPr>
                <w:sz w:val="22"/>
                <w:lang w:val="pt-BR"/>
              </w:rPr>
              <w:t>- HĐTĐKT xã;</w:t>
            </w:r>
          </w:p>
          <w:p w:rsidR="00F2340B" w:rsidRPr="00D033B5" w:rsidRDefault="00F2340B" w:rsidP="00482E19">
            <w:pPr>
              <w:spacing w:line="360" w:lineRule="exact"/>
              <w:ind w:right="-57" w:firstLine="567"/>
              <w:jc w:val="both"/>
              <w:rPr>
                <w:sz w:val="22"/>
              </w:rPr>
            </w:pPr>
            <w:r w:rsidRPr="00D033B5">
              <w:rPr>
                <w:sz w:val="22"/>
              </w:rPr>
              <w:t>- CT, PCT UBND xã;</w:t>
            </w:r>
          </w:p>
          <w:p w:rsidR="00F2340B" w:rsidRPr="00D033B5" w:rsidRDefault="00F2340B" w:rsidP="00482E19">
            <w:pPr>
              <w:spacing w:line="360" w:lineRule="exact"/>
              <w:ind w:right="-57" w:firstLine="567"/>
              <w:jc w:val="both"/>
            </w:pPr>
            <w:r w:rsidRPr="00D033B5">
              <w:rPr>
                <w:sz w:val="22"/>
              </w:rPr>
              <w:t>- Lưu: VT, NV.</w:t>
            </w:r>
          </w:p>
        </w:tc>
        <w:tc>
          <w:tcPr>
            <w:tcW w:w="4819" w:type="dxa"/>
          </w:tcPr>
          <w:p w:rsidR="00F2340B" w:rsidRPr="00D033B5" w:rsidRDefault="00F2340B" w:rsidP="00482E19">
            <w:pPr>
              <w:spacing w:line="360" w:lineRule="exact"/>
              <w:ind w:right="-57" w:firstLine="567"/>
              <w:jc w:val="center"/>
              <w:rPr>
                <w:b/>
                <w:szCs w:val="26"/>
              </w:rPr>
            </w:pPr>
            <w:r w:rsidRPr="00D033B5">
              <w:rPr>
                <w:b/>
                <w:szCs w:val="26"/>
              </w:rPr>
              <w:t>TM. ỦY BAN NHÂN DÂN</w:t>
            </w:r>
          </w:p>
          <w:p w:rsidR="00F2340B" w:rsidRPr="00D033B5" w:rsidRDefault="00F2340B" w:rsidP="00482E19">
            <w:pPr>
              <w:spacing w:line="360" w:lineRule="exact"/>
              <w:ind w:right="-57" w:firstLine="567"/>
              <w:jc w:val="center"/>
              <w:rPr>
                <w:b/>
                <w:szCs w:val="26"/>
              </w:rPr>
            </w:pPr>
            <w:r w:rsidRPr="00D033B5">
              <w:rPr>
                <w:b/>
                <w:szCs w:val="26"/>
              </w:rPr>
              <w:t>CHỦ TỊCH</w:t>
            </w:r>
          </w:p>
          <w:p w:rsidR="00F2340B" w:rsidRDefault="00F2340B" w:rsidP="00482E19">
            <w:pPr>
              <w:spacing w:line="360" w:lineRule="exact"/>
              <w:ind w:right="-57" w:firstLine="567"/>
              <w:jc w:val="center"/>
              <w:rPr>
                <w:b/>
              </w:rPr>
            </w:pPr>
          </w:p>
          <w:p w:rsidR="00F2340B" w:rsidRDefault="00F2340B" w:rsidP="00482E19">
            <w:pPr>
              <w:spacing w:line="360" w:lineRule="exact"/>
              <w:ind w:right="-57" w:firstLine="567"/>
              <w:jc w:val="center"/>
              <w:rPr>
                <w:b/>
              </w:rPr>
            </w:pPr>
          </w:p>
          <w:p w:rsidR="00F2340B" w:rsidRDefault="00F2340B" w:rsidP="00482E19">
            <w:pPr>
              <w:spacing w:line="360" w:lineRule="exact"/>
              <w:ind w:right="-57" w:firstLine="567"/>
              <w:jc w:val="center"/>
              <w:rPr>
                <w:b/>
              </w:rPr>
            </w:pPr>
          </w:p>
          <w:p w:rsidR="00F2340B" w:rsidRPr="00A01A0C" w:rsidRDefault="00F2340B" w:rsidP="00482E19">
            <w:pPr>
              <w:spacing w:line="360" w:lineRule="exact"/>
              <w:ind w:right="-57" w:firstLine="567"/>
              <w:jc w:val="center"/>
              <w:rPr>
                <w:sz w:val="28"/>
                <w:szCs w:val="28"/>
              </w:rPr>
            </w:pPr>
            <w:r w:rsidRPr="00A01A0C">
              <w:rPr>
                <w:b/>
                <w:sz w:val="28"/>
                <w:szCs w:val="28"/>
              </w:rPr>
              <w:t xml:space="preserve">Nguyễn </w:t>
            </w:r>
            <w:r>
              <w:rPr>
                <w:b/>
                <w:sz w:val="28"/>
                <w:szCs w:val="28"/>
              </w:rPr>
              <w:t>Trường Tam</w:t>
            </w:r>
          </w:p>
        </w:tc>
      </w:tr>
    </w:tbl>
    <w:p w:rsidR="00F2340B" w:rsidRDefault="00F2340B" w:rsidP="00F2340B"/>
    <w:p w:rsidR="00F2340B" w:rsidRDefault="00F2340B" w:rsidP="00F2340B"/>
    <w:p w:rsidR="001A27DB" w:rsidRDefault="001A27DB"/>
    <w:sectPr w:rsidR="001A27DB" w:rsidSect="00DA2173">
      <w:pgSz w:w="11909" w:h="16834" w:code="9"/>
      <w:pgMar w:top="709" w:right="851"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20" w:rsidRDefault="00070020" w:rsidP="0067287C">
      <w:r>
        <w:separator/>
      </w:r>
    </w:p>
  </w:endnote>
  <w:endnote w:type="continuationSeparator" w:id="0">
    <w:p w:rsidR="00070020" w:rsidRDefault="00070020" w:rsidP="0067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pitch w:val="default"/>
    <w:sig w:usb0="00000000" w:usb1="00000000" w:usb2="00000000"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20" w:rsidRDefault="00070020" w:rsidP="0067287C">
      <w:r>
        <w:separator/>
      </w:r>
    </w:p>
  </w:footnote>
  <w:footnote w:type="continuationSeparator" w:id="0">
    <w:p w:rsidR="00070020" w:rsidRDefault="00070020" w:rsidP="00672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0B"/>
    <w:rsid w:val="00070020"/>
    <w:rsid w:val="000F1782"/>
    <w:rsid w:val="001A27DB"/>
    <w:rsid w:val="001D77B5"/>
    <w:rsid w:val="002766C7"/>
    <w:rsid w:val="002C4538"/>
    <w:rsid w:val="00344924"/>
    <w:rsid w:val="003B23FB"/>
    <w:rsid w:val="003B3D1E"/>
    <w:rsid w:val="00456D27"/>
    <w:rsid w:val="00644DEB"/>
    <w:rsid w:val="0067287C"/>
    <w:rsid w:val="007C205E"/>
    <w:rsid w:val="008D6543"/>
    <w:rsid w:val="009229C0"/>
    <w:rsid w:val="00A6662F"/>
    <w:rsid w:val="00C6471A"/>
    <w:rsid w:val="00D15F3E"/>
    <w:rsid w:val="00DA2173"/>
    <w:rsid w:val="00F2089D"/>
    <w:rsid w:val="00F2340B"/>
    <w:rsid w:val="00F440A2"/>
    <w:rsid w:val="00F8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340B"/>
    <w:pPr>
      <w:keepNext/>
      <w:jc w:val="center"/>
      <w:outlineLvl w:val="0"/>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40B"/>
    <w:rPr>
      <w:rFonts w:ascii="Times New Roman" w:eastAsia="Times New Roman" w:hAnsi="Times New Roman" w:cs="Times New Roman"/>
      <w:b/>
      <w:sz w:val="32"/>
      <w:szCs w:val="36"/>
    </w:rPr>
  </w:style>
  <w:style w:type="paragraph" w:styleId="NormalWeb">
    <w:name w:val="Normal (Web)"/>
    <w:basedOn w:val="Normal"/>
    <w:rsid w:val="00F2340B"/>
    <w:pPr>
      <w:spacing w:before="100" w:beforeAutospacing="1" w:after="100" w:afterAutospacing="1"/>
    </w:pPr>
  </w:style>
  <w:style w:type="paragraph" w:styleId="BodyText2">
    <w:name w:val="Body Text 2"/>
    <w:basedOn w:val="Normal"/>
    <w:link w:val="BodyText2Char"/>
    <w:uiPriority w:val="99"/>
    <w:unhideWhenUsed/>
    <w:rsid w:val="00F2340B"/>
    <w:pPr>
      <w:spacing w:after="120" w:line="480" w:lineRule="auto"/>
    </w:pPr>
  </w:style>
  <w:style w:type="character" w:customStyle="1" w:styleId="BodyText2Char">
    <w:name w:val="Body Text 2 Char"/>
    <w:basedOn w:val="DefaultParagraphFont"/>
    <w:link w:val="BodyText2"/>
    <w:uiPriority w:val="99"/>
    <w:rsid w:val="00F2340B"/>
    <w:rPr>
      <w:rFonts w:ascii="Times New Roman" w:eastAsia="Times New Roman" w:hAnsi="Times New Roman" w:cs="Times New Roman"/>
      <w:sz w:val="24"/>
      <w:szCs w:val="24"/>
    </w:rPr>
  </w:style>
  <w:style w:type="character" w:styleId="Strong">
    <w:name w:val="Strong"/>
    <w:uiPriority w:val="22"/>
    <w:qFormat/>
    <w:rsid w:val="00F2340B"/>
    <w:rPr>
      <w:b/>
      <w:bCs/>
    </w:rPr>
  </w:style>
  <w:style w:type="paragraph" w:styleId="BodyText3">
    <w:name w:val="Body Text 3"/>
    <w:basedOn w:val="Normal"/>
    <w:link w:val="BodyText3Char"/>
    <w:rsid w:val="00F2340B"/>
    <w:pPr>
      <w:spacing w:after="120"/>
    </w:pPr>
    <w:rPr>
      <w:sz w:val="16"/>
      <w:szCs w:val="16"/>
    </w:rPr>
  </w:style>
  <w:style w:type="character" w:customStyle="1" w:styleId="BodyText3Char">
    <w:name w:val="Body Text 3 Char"/>
    <w:basedOn w:val="DefaultParagraphFont"/>
    <w:link w:val="BodyText3"/>
    <w:rsid w:val="00F2340B"/>
    <w:rPr>
      <w:rFonts w:ascii="Times New Roman" w:eastAsia="Times New Roman" w:hAnsi="Times New Roman" w:cs="Times New Roman"/>
      <w:sz w:val="16"/>
      <w:szCs w:val="16"/>
    </w:rPr>
  </w:style>
  <w:style w:type="paragraph" w:styleId="BodyText">
    <w:name w:val="Body Text"/>
    <w:basedOn w:val="Normal"/>
    <w:link w:val="BodyTextChar"/>
    <w:rsid w:val="00F2340B"/>
    <w:pPr>
      <w:spacing w:after="120"/>
    </w:pPr>
  </w:style>
  <w:style w:type="character" w:customStyle="1" w:styleId="BodyTextChar">
    <w:name w:val="Body Text Char"/>
    <w:basedOn w:val="DefaultParagraphFont"/>
    <w:link w:val="BodyText"/>
    <w:rsid w:val="00F234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340B"/>
    <w:pPr>
      <w:keepNext/>
      <w:jc w:val="center"/>
      <w:outlineLvl w:val="0"/>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40B"/>
    <w:rPr>
      <w:rFonts w:ascii="Times New Roman" w:eastAsia="Times New Roman" w:hAnsi="Times New Roman" w:cs="Times New Roman"/>
      <w:b/>
      <w:sz w:val="32"/>
      <w:szCs w:val="36"/>
    </w:rPr>
  </w:style>
  <w:style w:type="paragraph" w:styleId="NormalWeb">
    <w:name w:val="Normal (Web)"/>
    <w:basedOn w:val="Normal"/>
    <w:rsid w:val="00F2340B"/>
    <w:pPr>
      <w:spacing w:before="100" w:beforeAutospacing="1" w:after="100" w:afterAutospacing="1"/>
    </w:pPr>
  </w:style>
  <w:style w:type="paragraph" w:styleId="BodyText2">
    <w:name w:val="Body Text 2"/>
    <w:basedOn w:val="Normal"/>
    <w:link w:val="BodyText2Char"/>
    <w:uiPriority w:val="99"/>
    <w:unhideWhenUsed/>
    <w:rsid w:val="00F2340B"/>
    <w:pPr>
      <w:spacing w:after="120" w:line="480" w:lineRule="auto"/>
    </w:pPr>
  </w:style>
  <w:style w:type="character" w:customStyle="1" w:styleId="BodyText2Char">
    <w:name w:val="Body Text 2 Char"/>
    <w:basedOn w:val="DefaultParagraphFont"/>
    <w:link w:val="BodyText2"/>
    <w:uiPriority w:val="99"/>
    <w:rsid w:val="00F2340B"/>
    <w:rPr>
      <w:rFonts w:ascii="Times New Roman" w:eastAsia="Times New Roman" w:hAnsi="Times New Roman" w:cs="Times New Roman"/>
      <w:sz w:val="24"/>
      <w:szCs w:val="24"/>
    </w:rPr>
  </w:style>
  <w:style w:type="character" w:styleId="Strong">
    <w:name w:val="Strong"/>
    <w:uiPriority w:val="22"/>
    <w:qFormat/>
    <w:rsid w:val="00F2340B"/>
    <w:rPr>
      <w:b/>
      <w:bCs/>
    </w:rPr>
  </w:style>
  <w:style w:type="paragraph" w:styleId="BodyText3">
    <w:name w:val="Body Text 3"/>
    <w:basedOn w:val="Normal"/>
    <w:link w:val="BodyText3Char"/>
    <w:rsid w:val="00F2340B"/>
    <w:pPr>
      <w:spacing w:after="120"/>
    </w:pPr>
    <w:rPr>
      <w:sz w:val="16"/>
      <w:szCs w:val="16"/>
    </w:rPr>
  </w:style>
  <w:style w:type="character" w:customStyle="1" w:styleId="BodyText3Char">
    <w:name w:val="Body Text 3 Char"/>
    <w:basedOn w:val="DefaultParagraphFont"/>
    <w:link w:val="BodyText3"/>
    <w:rsid w:val="00F2340B"/>
    <w:rPr>
      <w:rFonts w:ascii="Times New Roman" w:eastAsia="Times New Roman" w:hAnsi="Times New Roman" w:cs="Times New Roman"/>
      <w:sz w:val="16"/>
      <w:szCs w:val="16"/>
    </w:rPr>
  </w:style>
  <w:style w:type="paragraph" w:styleId="BodyText">
    <w:name w:val="Body Text"/>
    <w:basedOn w:val="Normal"/>
    <w:link w:val="BodyTextChar"/>
    <w:rsid w:val="00F2340B"/>
    <w:pPr>
      <w:spacing w:after="120"/>
    </w:pPr>
  </w:style>
  <w:style w:type="character" w:customStyle="1" w:styleId="BodyTextChar">
    <w:name w:val="Body Text Char"/>
    <w:basedOn w:val="DefaultParagraphFont"/>
    <w:link w:val="BodyText"/>
    <w:rsid w:val="00F234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1-6-1948%20%E2%80%93%2011-6-2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TNTC</cp:lastModifiedBy>
  <cp:revision>2</cp:revision>
  <dcterms:created xsi:type="dcterms:W3CDTF">2024-01-16T08:11:00Z</dcterms:created>
  <dcterms:modified xsi:type="dcterms:W3CDTF">2024-01-16T08:11:00Z</dcterms:modified>
</cp:coreProperties>
</file>